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965"/>
        <w:gridCol w:w="1695"/>
        <w:gridCol w:w="1365"/>
        <w:gridCol w:w="31"/>
        <w:gridCol w:w="1416"/>
        <w:gridCol w:w="1293"/>
        <w:gridCol w:w="2173"/>
        <w:gridCol w:w="587"/>
        <w:gridCol w:w="1863"/>
        <w:gridCol w:w="3582"/>
        <w:gridCol w:w="9"/>
      </w:tblGrid>
      <w:tr w:rsidR="00387A1C" w:rsidRPr="00C4015D" w:rsidTr="00414C8B">
        <w:trPr>
          <w:gridAfter w:val="1"/>
          <w:wAfter w:w="9" w:type="dxa"/>
        </w:trPr>
        <w:tc>
          <w:tcPr>
            <w:tcW w:w="2122" w:type="dxa"/>
            <w:gridSpan w:val="2"/>
            <w:shd w:val="clear" w:color="auto" w:fill="DAEEF3"/>
            <w:vAlign w:val="center"/>
          </w:tcPr>
          <w:p w:rsidR="00387A1C" w:rsidRPr="00C4015D" w:rsidRDefault="00387A1C" w:rsidP="00D17EB2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876300" cy="895350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5" w:type="dxa"/>
            <w:gridSpan w:val="9"/>
            <w:shd w:val="clear" w:color="auto" w:fill="DAEEF3"/>
          </w:tcPr>
          <w:p w:rsidR="00387A1C" w:rsidRPr="00A52984" w:rsidRDefault="00387A1C" w:rsidP="00D17EB2">
            <w:pPr>
              <w:spacing w:line="288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UNIVERSITAS MEDAN AREA</w:t>
            </w:r>
          </w:p>
          <w:p w:rsidR="00387A1C" w:rsidRPr="00A157BA" w:rsidRDefault="00387A1C" w:rsidP="00D17EB2">
            <w:pPr>
              <w:tabs>
                <w:tab w:val="left" w:pos="1168"/>
              </w:tabs>
              <w:autoSpaceDE/>
              <w:autoSpaceDN/>
              <w:spacing w:line="288" w:lineRule="auto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FAKULTAS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TEKNIK </w:t>
            </w:r>
          </w:p>
          <w:p w:rsidR="00387A1C" w:rsidRPr="00A157BA" w:rsidRDefault="00387A1C" w:rsidP="00D17EB2">
            <w:pPr>
              <w:tabs>
                <w:tab w:val="left" w:pos="1168"/>
              </w:tabs>
              <w:autoSpaceDE/>
              <w:autoSpaceDN/>
              <w:spacing w:line="288" w:lineRule="auto"/>
              <w:rPr>
                <w:rFonts w:ascii="Cambria" w:hAnsi="Cambria"/>
                <w:b/>
                <w:sz w:val="24"/>
                <w:szCs w:val="24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PROGRAM STUDI 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TEKNIK SIPIL</w:t>
            </w:r>
          </w:p>
        </w:tc>
      </w:tr>
      <w:tr w:rsidR="00387A1C" w:rsidRPr="00C4015D" w:rsidTr="00414C8B">
        <w:trPr>
          <w:gridAfter w:val="1"/>
          <w:wAfter w:w="9" w:type="dxa"/>
        </w:trPr>
        <w:tc>
          <w:tcPr>
            <w:tcW w:w="1157" w:type="dxa"/>
            <w:shd w:val="clear" w:color="auto" w:fill="DAEEF3"/>
          </w:tcPr>
          <w:p w:rsidR="00387A1C" w:rsidRDefault="00387A1C" w:rsidP="00D17EB2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970" w:type="dxa"/>
            <w:gridSpan w:val="10"/>
            <w:shd w:val="clear" w:color="auto" w:fill="DAEEF3"/>
            <w:vAlign w:val="center"/>
          </w:tcPr>
          <w:p w:rsidR="00387A1C" w:rsidRPr="00C4015D" w:rsidRDefault="00387A1C" w:rsidP="00D17EB2">
            <w:pPr>
              <w:jc w:val="center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 SEMESTER</w:t>
            </w:r>
          </w:p>
        </w:tc>
      </w:tr>
      <w:tr w:rsidR="00387A1C" w:rsidRPr="00C4015D" w:rsidTr="00414C8B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E7E6E6"/>
          </w:tcPr>
          <w:p w:rsidR="00387A1C" w:rsidRPr="00EA5024" w:rsidRDefault="00387A1C" w:rsidP="00D17E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2740" w:type="dxa"/>
            <w:gridSpan w:val="3"/>
            <w:shd w:val="clear" w:color="auto" w:fill="E7E6E6"/>
          </w:tcPr>
          <w:p w:rsidR="00387A1C" w:rsidRPr="00C4015D" w:rsidRDefault="00387A1C" w:rsidP="00D17E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2173" w:type="dxa"/>
            <w:shd w:val="clear" w:color="auto" w:fill="E7E6E6"/>
          </w:tcPr>
          <w:p w:rsidR="00387A1C" w:rsidRPr="00C4015D" w:rsidRDefault="00387A1C" w:rsidP="00D17E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450" w:type="dxa"/>
            <w:gridSpan w:val="2"/>
            <w:shd w:val="clear" w:color="auto" w:fill="E7E6E6"/>
          </w:tcPr>
          <w:p w:rsidR="00387A1C" w:rsidRDefault="00387A1C" w:rsidP="00D17E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3582" w:type="dxa"/>
            <w:shd w:val="clear" w:color="auto" w:fill="E7E6E6"/>
          </w:tcPr>
          <w:p w:rsidR="00387A1C" w:rsidRPr="00DF66CC" w:rsidRDefault="00387A1C" w:rsidP="00D17E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Tgl. 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387A1C" w:rsidRPr="00C4015D" w:rsidTr="00414C8B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auto"/>
          </w:tcPr>
          <w:p w:rsidR="00387A1C" w:rsidRPr="00A157BA" w:rsidRDefault="00D275B9" w:rsidP="00D17EB2">
            <w:pPr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Rekayasa &amp; Pera</w:t>
            </w:r>
            <w:r w:rsidR="00D6123D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ncangan Sruktur</w:t>
            </w:r>
          </w:p>
        </w:tc>
        <w:tc>
          <w:tcPr>
            <w:tcW w:w="2740" w:type="dxa"/>
            <w:gridSpan w:val="3"/>
            <w:shd w:val="clear" w:color="auto" w:fill="auto"/>
          </w:tcPr>
          <w:p w:rsidR="00387A1C" w:rsidRPr="00B504D7" w:rsidRDefault="00B504D7" w:rsidP="00D17EB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11038</w:t>
            </w:r>
          </w:p>
        </w:tc>
        <w:tc>
          <w:tcPr>
            <w:tcW w:w="2173" w:type="dxa"/>
            <w:shd w:val="clear" w:color="auto" w:fill="auto"/>
          </w:tcPr>
          <w:p w:rsidR="00387A1C" w:rsidRPr="00A157BA" w:rsidRDefault="00D6123D" w:rsidP="00D17EB2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4 (Empat</w:t>
            </w:r>
            <w:r w:rsidR="00387A1C"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387A1C" w:rsidRPr="00A157BA" w:rsidRDefault="003B1629" w:rsidP="00D17EB2">
            <w:pPr>
              <w:jc w:val="center"/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VII</w:t>
            </w: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/>
                <w:noProof/>
                <w:sz w:val="22"/>
                <w:szCs w:val="22"/>
              </w:rPr>
              <w:t>Tujuh</w:t>
            </w:r>
            <w:r w:rsidR="00387A1C">
              <w:rPr>
                <w:rFonts w:ascii="Calibri" w:hAnsi="Calibri"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3582" w:type="dxa"/>
            <w:shd w:val="clear" w:color="auto" w:fill="auto"/>
          </w:tcPr>
          <w:p w:rsidR="00387A1C" w:rsidRPr="002D6B6F" w:rsidRDefault="00B504D7" w:rsidP="00D17EB2">
            <w:pPr>
              <w:tabs>
                <w:tab w:val="left" w:pos="1215"/>
                <w:tab w:val="center" w:pos="1683"/>
              </w:tabs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>28 September 201</w:t>
            </w:r>
            <w:r>
              <w:rPr>
                <w:rFonts w:ascii="Calibri" w:hAnsi="Calibri"/>
                <w:noProof/>
                <w:sz w:val="22"/>
                <w:szCs w:val="22"/>
              </w:rPr>
              <w:t>8</w:t>
            </w:r>
            <w:r w:rsidR="00387A1C">
              <w:rPr>
                <w:rFonts w:ascii="Calibri" w:hAnsi="Calibri"/>
                <w:noProof/>
                <w:sz w:val="22"/>
                <w:szCs w:val="22"/>
              </w:rPr>
              <w:tab/>
            </w:r>
          </w:p>
        </w:tc>
      </w:tr>
      <w:tr w:rsidR="00387A1C" w:rsidRPr="00C4015D" w:rsidTr="00414C8B">
        <w:trPr>
          <w:gridAfter w:val="1"/>
          <w:wAfter w:w="9" w:type="dxa"/>
        </w:trPr>
        <w:tc>
          <w:tcPr>
            <w:tcW w:w="5182" w:type="dxa"/>
            <w:gridSpan w:val="4"/>
            <w:shd w:val="clear" w:color="auto" w:fill="auto"/>
          </w:tcPr>
          <w:p w:rsidR="00387A1C" w:rsidRPr="00C4015D" w:rsidRDefault="00387A1C" w:rsidP="00D17E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Pengembang RP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S</w:t>
            </w:r>
          </w:p>
        </w:tc>
        <w:tc>
          <w:tcPr>
            <w:tcW w:w="5500" w:type="dxa"/>
            <w:gridSpan w:val="5"/>
            <w:shd w:val="clear" w:color="auto" w:fill="E7E6E6"/>
          </w:tcPr>
          <w:p w:rsidR="00387A1C" w:rsidRPr="00C4015D" w:rsidRDefault="00387A1C" w:rsidP="00D17EB2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 xml:space="preserve">Koordinator 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R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MK</w:t>
            </w:r>
          </w:p>
        </w:tc>
        <w:tc>
          <w:tcPr>
            <w:tcW w:w="5445" w:type="dxa"/>
            <w:gridSpan w:val="2"/>
            <w:shd w:val="clear" w:color="auto" w:fill="E7E6E6"/>
          </w:tcPr>
          <w:p w:rsidR="00387A1C" w:rsidRPr="00C4015D" w:rsidRDefault="00387A1C" w:rsidP="00D17EB2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Ketua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 xml:space="preserve"> PRODI</w:t>
            </w:r>
          </w:p>
        </w:tc>
      </w:tr>
      <w:tr w:rsidR="00387A1C" w:rsidRPr="00C4015D" w:rsidTr="00414C8B">
        <w:trPr>
          <w:gridAfter w:val="1"/>
          <w:wAfter w:w="9" w:type="dxa"/>
          <w:trHeight w:val="365"/>
        </w:trPr>
        <w:tc>
          <w:tcPr>
            <w:tcW w:w="5182" w:type="dxa"/>
            <w:gridSpan w:val="4"/>
            <w:shd w:val="clear" w:color="auto" w:fill="auto"/>
            <w:vAlign w:val="center"/>
          </w:tcPr>
          <w:p w:rsidR="00387A1C" w:rsidRPr="00A157BA" w:rsidRDefault="00387A1C" w:rsidP="00D17EB2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9608E3">
              <w:rPr>
                <w:rFonts w:ascii="Calibri" w:hAnsi="Calibri"/>
                <w:sz w:val="22"/>
                <w:szCs w:val="22"/>
              </w:rPr>
              <w:t>Program Stud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i Tejnik Sipil</w:t>
            </w:r>
          </w:p>
        </w:tc>
        <w:tc>
          <w:tcPr>
            <w:tcW w:w="5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A1C" w:rsidRPr="00D45269" w:rsidRDefault="00387A1C" w:rsidP="00D17E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  <w:vAlign w:val="center"/>
          </w:tcPr>
          <w:p w:rsidR="00387A1C" w:rsidRPr="00A157BA" w:rsidRDefault="00387A1C" w:rsidP="00D17EB2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Ir.Kamaluddin Lubis.MT</w:t>
            </w:r>
          </w:p>
        </w:tc>
      </w:tr>
      <w:tr w:rsidR="00387A1C" w:rsidRPr="00C4015D" w:rsidTr="00414C8B">
        <w:tc>
          <w:tcPr>
            <w:tcW w:w="2122" w:type="dxa"/>
            <w:gridSpan w:val="2"/>
            <w:vMerge w:val="restart"/>
            <w:shd w:val="clear" w:color="auto" w:fill="auto"/>
          </w:tcPr>
          <w:p w:rsidR="00387A1C" w:rsidRPr="00C4015D" w:rsidRDefault="00387A1C" w:rsidP="00D17E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Capaian Pembelajaran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3060" w:type="dxa"/>
            <w:gridSpan w:val="2"/>
            <w:tcBorders>
              <w:bottom w:val="outset" w:sz="4" w:space="0" w:color="auto"/>
            </w:tcBorders>
            <w:shd w:val="clear" w:color="auto" w:fill="E7E6E6"/>
          </w:tcPr>
          <w:p w:rsidR="00387A1C" w:rsidRPr="00C4015D" w:rsidRDefault="00387A1C" w:rsidP="00D17EB2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CPL-PRODI</w:t>
            </w:r>
            <w:r w:rsidRPr="00C4015D"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        </w:t>
            </w:r>
          </w:p>
        </w:tc>
        <w:tc>
          <w:tcPr>
            <w:tcW w:w="1447" w:type="dxa"/>
            <w:gridSpan w:val="2"/>
            <w:tcBorders>
              <w:bottom w:val="single" w:sz="8" w:space="0" w:color="FFFFFF"/>
              <w:right w:val="nil"/>
            </w:tcBorders>
          </w:tcPr>
          <w:p w:rsidR="00387A1C" w:rsidRPr="00C4015D" w:rsidRDefault="00387A1C" w:rsidP="00D17EB2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  <w:tc>
          <w:tcPr>
            <w:tcW w:w="9507" w:type="dxa"/>
            <w:gridSpan w:val="6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387A1C" w:rsidRPr="00C4015D" w:rsidRDefault="00387A1C" w:rsidP="00D17EB2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</w:tr>
      <w:tr w:rsidR="00387A1C" w:rsidRPr="00C4015D" w:rsidTr="00414C8B">
        <w:trPr>
          <w:gridAfter w:val="1"/>
          <w:wAfter w:w="9" w:type="dxa"/>
        </w:trPr>
        <w:tc>
          <w:tcPr>
            <w:tcW w:w="2122" w:type="dxa"/>
            <w:gridSpan w:val="2"/>
            <w:vMerge/>
            <w:shd w:val="clear" w:color="auto" w:fill="auto"/>
          </w:tcPr>
          <w:p w:rsidR="00387A1C" w:rsidRPr="00C4015D" w:rsidRDefault="00387A1C" w:rsidP="00D17EB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387A1C" w:rsidRPr="00A53AF0" w:rsidRDefault="00387A1C" w:rsidP="00D17EB2">
            <w:pPr>
              <w:rPr>
                <w:rFonts w:ascii="Calibri" w:hAnsi="Calibri"/>
                <w:b/>
                <w:i/>
                <w:sz w:val="18"/>
                <w:szCs w:val="22"/>
                <w:lang w:eastAsia="id-ID"/>
              </w:rPr>
            </w:pPr>
          </w:p>
        </w:tc>
        <w:tc>
          <w:tcPr>
            <w:tcW w:w="12310" w:type="dxa"/>
            <w:gridSpan w:val="8"/>
            <w:tcBorders>
              <w:top w:val="single" w:sz="8" w:space="0" w:color="FFFFFF"/>
              <w:bottom w:val="single" w:sz="4" w:space="0" w:color="000000"/>
            </w:tcBorders>
            <w:shd w:val="clear" w:color="auto" w:fill="auto"/>
          </w:tcPr>
          <w:p w:rsidR="00387A1C" w:rsidRPr="00A11ADF" w:rsidRDefault="00387A1C" w:rsidP="00D275B9">
            <w:pPr>
              <w:spacing w:line="260" w:lineRule="exact"/>
              <w:ind w:right="97"/>
              <w:jc w:val="both"/>
              <w:rPr>
                <w:spacing w:val="1"/>
                <w:sz w:val="24"/>
                <w:szCs w:val="24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r w:rsidR="0038781C">
              <w:rPr>
                <w:rFonts w:ascii="Calibri" w:hAnsi="Calibri"/>
                <w:sz w:val="22"/>
                <w:szCs w:val="22"/>
                <w:lang w:eastAsia="id-ID"/>
              </w:rPr>
              <w:t xml:space="preserve"> </w:t>
            </w:r>
            <w:r w:rsidRPr="00A11ADF">
              <w:rPr>
                <w:spacing w:val="1"/>
                <w:sz w:val="24"/>
                <w:szCs w:val="24"/>
                <w:lang w:val="id-ID"/>
              </w:rPr>
              <w:t>1. Menguasai konsep teoritis bidang pengetahuan dan keterampilan tertentu secara umum dan konsep teoritis bagian</w:t>
            </w:r>
          </w:p>
          <w:p w:rsidR="00387A1C" w:rsidRPr="00A11ADF" w:rsidRDefault="00387A1C" w:rsidP="00D17EB2">
            <w:pPr>
              <w:spacing w:line="260" w:lineRule="exact"/>
              <w:ind w:left="1103" w:right="97" w:hanging="736"/>
              <w:jc w:val="both"/>
              <w:rPr>
                <w:spacing w:val="1"/>
                <w:sz w:val="24"/>
                <w:szCs w:val="24"/>
                <w:lang w:val="id-ID"/>
              </w:rPr>
            </w:pPr>
            <w:r w:rsidRPr="00A11ADF">
              <w:rPr>
                <w:spacing w:val="1"/>
                <w:sz w:val="24"/>
                <w:szCs w:val="24"/>
                <w:lang w:val="id-ID"/>
              </w:rPr>
              <w:t>khusus  dalam bidang pengetahuan dan keterampilan tersebut secara mendalam (P1)</w:t>
            </w:r>
          </w:p>
          <w:p w:rsidR="00387A1C" w:rsidRPr="00A11ADF" w:rsidRDefault="00387A1C" w:rsidP="00D17EB2">
            <w:pPr>
              <w:spacing w:line="260" w:lineRule="exact"/>
              <w:ind w:left="1103" w:right="97" w:hanging="991"/>
              <w:jc w:val="both"/>
              <w:rPr>
                <w:sz w:val="24"/>
                <w:szCs w:val="24"/>
                <w:lang w:val="id-ID"/>
              </w:rPr>
            </w:pPr>
            <w:r w:rsidRPr="00A11ADF">
              <w:rPr>
                <w:spacing w:val="1"/>
                <w:sz w:val="24"/>
                <w:szCs w:val="24"/>
                <w:lang w:val="id-ID"/>
              </w:rPr>
              <w:t>2</w:t>
            </w:r>
            <w:r w:rsidRPr="00A11ADF">
              <w:rPr>
                <w:sz w:val="24"/>
                <w:szCs w:val="24"/>
              </w:rPr>
              <w:t>.</w:t>
            </w:r>
            <w:r w:rsidRPr="00A11ADF">
              <w:rPr>
                <w:sz w:val="24"/>
                <w:szCs w:val="24"/>
                <w:lang w:val="id-ID"/>
              </w:rPr>
              <w:t xml:space="preserve"> Mampu menguasai  berbagai metode kerja pelaksanaan konstruksi ( P2)</w:t>
            </w:r>
          </w:p>
          <w:p w:rsidR="00387A1C" w:rsidRPr="00A11ADF" w:rsidRDefault="00387A1C" w:rsidP="00D17EB2">
            <w:pPr>
              <w:spacing w:line="260" w:lineRule="exact"/>
              <w:ind w:left="1103" w:right="97" w:hanging="991"/>
              <w:jc w:val="both"/>
              <w:rPr>
                <w:sz w:val="24"/>
                <w:szCs w:val="24"/>
                <w:lang w:val="id-ID"/>
              </w:rPr>
            </w:pPr>
            <w:r w:rsidRPr="00A11ADF">
              <w:rPr>
                <w:sz w:val="24"/>
                <w:szCs w:val="24"/>
                <w:lang w:val="id-ID"/>
              </w:rPr>
              <w:t>3. Mampu menunjukkan kinerja mandiri, bermutu dan terukur (KK2)</w:t>
            </w:r>
          </w:p>
          <w:p w:rsidR="00387A1C" w:rsidRPr="00A11ADF" w:rsidRDefault="00387A1C" w:rsidP="00D17EB2">
            <w:pPr>
              <w:spacing w:line="260" w:lineRule="exact"/>
              <w:ind w:left="1103" w:right="97" w:hanging="991"/>
              <w:jc w:val="both"/>
              <w:rPr>
                <w:sz w:val="24"/>
                <w:szCs w:val="24"/>
                <w:lang w:val="id-ID"/>
              </w:rPr>
            </w:pPr>
            <w:r w:rsidRPr="00A11ADF">
              <w:rPr>
                <w:sz w:val="24"/>
                <w:szCs w:val="24"/>
                <w:lang w:val="id-ID"/>
              </w:rPr>
              <w:t>4. Mampu menguasai dasar-dasar perencanaan pembangunan insfrastruktur yang terintegrasi dan berkelanjutan (P6).</w:t>
            </w:r>
          </w:p>
          <w:p w:rsidR="00387A1C" w:rsidRPr="00A11ADF" w:rsidRDefault="00387A1C" w:rsidP="00D17EB2">
            <w:pPr>
              <w:spacing w:line="260" w:lineRule="exact"/>
              <w:ind w:left="1103" w:right="97" w:hanging="991"/>
              <w:jc w:val="both"/>
              <w:rPr>
                <w:sz w:val="24"/>
                <w:szCs w:val="24"/>
                <w:lang w:val="id-ID"/>
              </w:rPr>
            </w:pPr>
            <w:r w:rsidRPr="00A11ADF">
              <w:rPr>
                <w:sz w:val="24"/>
                <w:szCs w:val="24"/>
                <w:lang w:val="id-ID"/>
              </w:rPr>
              <w:t>5. Mampu menerapkan pemikiran logis ,kritis, inovatif , bermutu dan terukur dalam melakukan pekerjaaan yang</w:t>
            </w:r>
          </w:p>
          <w:p w:rsidR="00387A1C" w:rsidRPr="00A11ADF" w:rsidRDefault="00387A1C" w:rsidP="00D17EB2">
            <w:pPr>
              <w:spacing w:line="260" w:lineRule="exact"/>
              <w:ind w:left="1103" w:right="97" w:hanging="736"/>
              <w:jc w:val="both"/>
              <w:rPr>
                <w:sz w:val="24"/>
                <w:szCs w:val="24"/>
                <w:lang w:val="id-ID"/>
              </w:rPr>
            </w:pPr>
            <w:r w:rsidRPr="00A11ADF">
              <w:rPr>
                <w:sz w:val="24"/>
                <w:szCs w:val="24"/>
                <w:lang w:val="id-ID"/>
              </w:rPr>
              <w:t>sfesifik dalam bidang keahliannya serta sesuai dengan standart (KK11)</w:t>
            </w:r>
          </w:p>
          <w:p w:rsidR="00387A1C" w:rsidRPr="00E46652" w:rsidRDefault="00387A1C" w:rsidP="00D17EB2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</w:tr>
      <w:tr w:rsidR="00387A1C" w:rsidRPr="00C4015D" w:rsidTr="00414C8B">
        <w:trPr>
          <w:trHeight w:val="296"/>
        </w:trPr>
        <w:tc>
          <w:tcPr>
            <w:tcW w:w="2122" w:type="dxa"/>
            <w:gridSpan w:val="2"/>
            <w:vMerge/>
            <w:shd w:val="clear" w:color="auto" w:fill="auto"/>
          </w:tcPr>
          <w:p w:rsidR="00387A1C" w:rsidRPr="00C4015D" w:rsidRDefault="00387A1C" w:rsidP="00D17EB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387A1C" w:rsidRPr="00C965E4" w:rsidRDefault="00387A1C" w:rsidP="00D17EB2">
            <w:pPr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id-ID"/>
              </w:rPr>
              <w:t>CP</w:t>
            </w:r>
            <w:r w:rsidRPr="00C965E4">
              <w:rPr>
                <w:rFonts w:ascii="Calibri" w:hAnsi="Calibri"/>
                <w:b/>
                <w:sz w:val="22"/>
                <w:szCs w:val="22"/>
                <w:lang w:eastAsia="id-ID"/>
              </w:rPr>
              <w:t>MK</w:t>
            </w:r>
          </w:p>
        </w:tc>
        <w:tc>
          <w:tcPr>
            <w:tcW w:w="1416" w:type="dxa"/>
            <w:tcBorders>
              <w:top w:val="single" w:sz="4" w:space="0" w:color="000000"/>
              <w:bottom w:val="nil"/>
              <w:right w:val="nil"/>
            </w:tcBorders>
          </w:tcPr>
          <w:p w:rsidR="00387A1C" w:rsidRDefault="00387A1C" w:rsidP="00D17EB2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  <w:tc>
          <w:tcPr>
            <w:tcW w:w="9507" w:type="dxa"/>
            <w:gridSpan w:val="6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:rsidR="00387A1C" w:rsidRDefault="00387A1C" w:rsidP="00D17EB2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</w:tr>
      <w:tr w:rsidR="00387A1C" w:rsidRPr="00C4015D" w:rsidTr="00414C8B">
        <w:trPr>
          <w:gridAfter w:val="1"/>
          <w:wAfter w:w="9" w:type="dxa"/>
        </w:trPr>
        <w:tc>
          <w:tcPr>
            <w:tcW w:w="2122" w:type="dxa"/>
            <w:gridSpan w:val="2"/>
            <w:vMerge/>
            <w:shd w:val="clear" w:color="auto" w:fill="auto"/>
          </w:tcPr>
          <w:p w:rsidR="00387A1C" w:rsidRPr="00C4015D" w:rsidRDefault="00387A1C" w:rsidP="00D17EB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:rsidR="00387A1C" w:rsidRPr="00856F0C" w:rsidRDefault="00387A1C" w:rsidP="00D17EB2">
            <w:pPr>
              <w:rPr>
                <w:rFonts w:ascii="Calibri" w:hAnsi="Calibri"/>
                <w:bCs/>
                <w:noProof/>
                <w:sz w:val="18"/>
                <w:szCs w:val="22"/>
                <w:lang w:eastAsia="id-ID"/>
              </w:rPr>
            </w:pPr>
          </w:p>
        </w:tc>
        <w:tc>
          <w:tcPr>
            <w:tcW w:w="12310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14C8B" w:rsidRPr="00C36B9F" w:rsidRDefault="00387A1C" w:rsidP="00414C8B">
            <w:pPr>
              <w:spacing w:before="2" w:line="216" w:lineRule="auto"/>
              <w:ind w:right="90"/>
              <w:jc w:val="both"/>
              <w:rPr>
                <w:spacing w:val="-1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id-ID" w:eastAsia="id-ID"/>
              </w:rPr>
              <w:t xml:space="preserve">  </w:t>
            </w:r>
            <w:r w:rsidR="00414C8B" w:rsidRPr="00C36B9F">
              <w:rPr>
                <w:spacing w:val="-1"/>
                <w:sz w:val="22"/>
                <w:szCs w:val="22"/>
                <w:lang w:val="id-ID"/>
              </w:rPr>
              <w:t xml:space="preserve">1 Mahasiswa </w:t>
            </w:r>
            <w:r w:rsidR="00414C8B">
              <w:rPr>
                <w:spacing w:val="-1"/>
                <w:sz w:val="22"/>
                <w:szCs w:val="22"/>
                <w:lang w:val="id-ID"/>
              </w:rPr>
              <w:t xml:space="preserve">mampu memahami tentang perancangan gedung berlantai banyak bidang </w:t>
            </w:r>
            <w:r w:rsidR="00414C8B" w:rsidRPr="00C36B9F">
              <w:rPr>
                <w:spacing w:val="-1"/>
                <w:sz w:val="22"/>
                <w:szCs w:val="22"/>
                <w:lang w:val="id-ID"/>
              </w:rPr>
              <w:t xml:space="preserve"> rekayasa teknik sipil</w:t>
            </w:r>
          </w:p>
          <w:p w:rsidR="00414C8B" w:rsidRDefault="00414C8B" w:rsidP="00414C8B">
            <w:pPr>
              <w:spacing w:before="2" w:line="216" w:lineRule="auto"/>
              <w:ind w:left="284" w:right="90" w:hanging="284"/>
              <w:jc w:val="both"/>
              <w:rPr>
                <w:spacing w:val="-1"/>
                <w:sz w:val="22"/>
                <w:szCs w:val="22"/>
                <w:lang w:val="id-ID"/>
              </w:rPr>
            </w:pPr>
            <w:r w:rsidRPr="00C36B9F">
              <w:rPr>
                <w:spacing w:val="-1"/>
                <w:sz w:val="22"/>
                <w:szCs w:val="22"/>
                <w:lang w:val="id-ID"/>
              </w:rPr>
              <w:t xml:space="preserve"> 2.Mahasiswa </w:t>
            </w:r>
            <w:r>
              <w:rPr>
                <w:spacing w:val="-1"/>
                <w:sz w:val="22"/>
                <w:szCs w:val="22"/>
                <w:lang w:val="id-ID"/>
              </w:rPr>
              <w:t>mampu memahami gambar rencana struktur dalam berbagai rancangan dalam kontruksi sipil</w:t>
            </w:r>
          </w:p>
          <w:p w:rsidR="00414C8B" w:rsidRPr="00C36B9F" w:rsidRDefault="00414C8B" w:rsidP="00414C8B">
            <w:pPr>
              <w:spacing w:before="2" w:line="216" w:lineRule="auto"/>
              <w:ind w:left="284" w:right="90" w:hanging="284"/>
              <w:jc w:val="both"/>
              <w:rPr>
                <w:spacing w:val="-1"/>
                <w:sz w:val="22"/>
                <w:szCs w:val="22"/>
                <w:lang w:val="id-ID"/>
              </w:rPr>
            </w:pPr>
            <w:r>
              <w:rPr>
                <w:spacing w:val="-1"/>
                <w:sz w:val="22"/>
                <w:szCs w:val="22"/>
                <w:lang w:val="id-ID"/>
              </w:rPr>
              <w:t xml:space="preserve"> 3 Mampu menghitung  hasil perancangan </w:t>
            </w:r>
            <w:r w:rsidRPr="00C36B9F">
              <w:rPr>
                <w:spacing w:val="-1"/>
                <w:sz w:val="22"/>
                <w:szCs w:val="22"/>
                <w:lang w:val="id-ID"/>
              </w:rPr>
              <w:t xml:space="preserve"> secara terukur  dalam pekerjaan konstruksi.</w:t>
            </w:r>
          </w:p>
          <w:p w:rsidR="00414C8B" w:rsidRDefault="00414C8B" w:rsidP="00414C8B">
            <w:pPr>
              <w:spacing w:before="2" w:line="216" w:lineRule="auto"/>
              <w:ind w:left="367" w:right="90" w:hanging="367"/>
              <w:jc w:val="both"/>
              <w:rPr>
                <w:spacing w:val="-1"/>
                <w:sz w:val="22"/>
                <w:szCs w:val="22"/>
                <w:lang w:val="id-ID"/>
              </w:rPr>
            </w:pPr>
            <w:r w:rsidRPr="00C36B9F">
              <w:rPr>
                <w:spacing w:val="-1"/>
                <w:sz w:val="22"/>
                <w:szCs w:val="22"/>
                <w:lang w:val="id-ID"/>
              </w:rPr>
              <w:t xml:space="preserve"> </w:t>
            </w:r>
            <w:r>
              <w:rPr>
                <w:spacing w:val="-1"/>
                <w:sz w:val="22"/>
                <w:szCs w:val="22"/>
                <w:lang w:val="id-ID"/>
              </w:rPr>
              <w:t>4</w:t>
            </w:r>
            <w:r w:rsidRPr="00C36B9F">
              <w:rPr>
                <w:spacing w:val="-1"/>
                <w:sz w:val="22"/>
                <w:szCs w:val="22"/>
                <w:lang w:val="id-ID"/>
              </w:rPr>
              <w:t xml:space="preserve"> Mahasiswa mampu menerapkan logis, kritis yang inovatif dari hasil ran</w:t>
            </w:r>
            <w:r>
              <w:rPr>
                <w:spacing w:val="-1"/>
                <w:sz w:val="22"/>
                <w:szCs w:val="22"/>
                <w:lang w:val="id-ID"/>
              </w:rPr>
              <w:t>cangan dalam berbagai pekerjaan</w:t>
            </w:r>
          </w:p>
          <w:p w:rsidR="00414C8B" w:rsidRPr="00C36B9F" w:rsidRDefault="00414C8B" w:rsidP="00414C8B">
            <w:pPr>
              <w:spacing w:before="2" w:line="216" w:lineRule="auto"/>
              <w:ind w:left="367" w:right="90" w:hanging="83"/>
              <w:jc w:val="both"/>
              <w:rPr>
                <w:spacing w:val="-1"/>
                <w:sz w:val="22"/>
                <w:szCs w:val="22"/>
                <w:lang w:val="id-ID"/>
              </w:rPr>
            </w:pPr>
            <w:r w:rsidRPr="00C36B9F">
              <w:rPr>
                <w:spacing w:val="-1"/>
                <w:sz w:val="22"/>
                <w:szCs w:val="22"/>
                <w:lang w:val="id-ID"/>
              </w:rPr>
              <w:t>Konstruksi sipil</w:t>
            </w:r>
          </w:p>
          <w:p w:rsidR="00414C8B" w:rsidRDefault="00414C8B" w:rsidP="00414C8B"/>
          <w:p w:rsidR="00387A1C" w:rsidRPr="00130ED3" w:rsidRDefault="00387A1C" w:rsidP="00414C8B">
            <w:pPr>
              <w:spacing w:before="2" w:line="216" w:lineRule="auto"/>
              <w:ind w:right="90"/>
              <w:jc w:val="both"/>
              <w:rPr>
                <w:rFonts w:ascii="Calibri" w:hAnsi="Calibri" w:cs="Calibri"/>
                <w:bCs/>
                <w:noProof/>
                <w:sz w:val="22"/>
                <w:szCs w:val="22"/>
                <w:lang w:val="id-ID" w:eastAsia="id-ID"/>
              </w:rPr>
            </w:pPr>
          </w:p>
        </w:tc>
      </w:tr>
      <w:tr w:rsidR="00387A1C" w:rsidRPr="00C4015D" w:rsidTr="00414C8B">
        <w:trPr>
          <w:gridAfter w:val="1"/>
          <w:wAfter w:w="9" w:type="dxa"/>
          <w:trHeight w:val="345"/>
        </w:trPr>
        <w:tc>
          <w:tcPr>
            <w:tcW w:w="2122" w:type="dxa"/>
            <w:gridSpan w:val="2"/>
            <w:shd w:val="clear" w:color="auto" w:fill="auto"/>
          </w:tcPr>
          <w:p w:rsidR="00387A1C" w:rsidRPr="00C4015D" w:rsidRDefault="00387A1C" w:rsidP="00D17E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Diskripsi</w:t>
            </w: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 w:rsidRPr="0087654A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Singkat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4005" w:type="dxa"/>
            <w:gridSpan w:val="9"/>
          </w:tcPr>
          <w:p w:rsidR="00387A1C" w:rsidRPr="00A157BA" w:rsidRDefault="00387A1C" w:rsidP="009E0DA7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Mata kuliah </w:t>
            </w:r>
            <w:r w:rsidR="009E0DA7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 Rekayasa &amp; Perancangan Structur adalah merupakan mata kuliah penting dalam </w:t>
            </w: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>bidang tenik sipil</w:t>
            </w:r>
            <w:r w:rsidR="009E0DA7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 dengan mengikuti mata kuliah ini diharapkan mahasiswa dapat merencang , menghitung bangunan berlantai banyak , konstruksi jalan dan jembatan  dimana  mata kuliah ini merupa</w:t>
            </w:r>
            <w:r w:rsidR="003B1629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kan miniatur </w:t>
            </w:r>
            <w:r w:rsidR="003B1629">
              <w:rPr>
                <w:rFonts w:ascii="Calibri" w:hAnsi="Calibri"/>
                <w:noProof/>
                <w:sz w:val="22"/>
                <w:szCs w:val="22"/>
              </w:rPr>
              <w:t>T</w:t>
            </w:r>
            <w:r w:rsidR="003B1629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eknik </w:t>
            </w:r>
            <w:r w:rsidR="003B1629">
              <w:rPr>
                <w:rFonts w:ascii="Calibri" w:hAnsi="Calibri"/>
                <w:noProof/>
                <w:sz w:val="22"/>
                <w:szCs w:val="22"/>
              </w:rPr>
              <w:t>S</w:t>
            </w:r>
            <w:r w:rsidR="009E0DA7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ipil </w:t>
            </w:r>
          </w:p>
        </w:tc>
      </w:tr>
      <w:tr w:rsidR="00387A1C" w:rsidRPr="00C4015D" w:rsidTr="00414C8B">
        <w:trPr>
          <w:gridAfter w:val="1"/>
          <w:wAfter w:w="9" w:type="dxa"/>
          <w:trHeight w:val="275"/>
        </w:trPr>
        <w:tc>
          <w:tcPr>
            <w:tcW w:w="2122" w:type="dxa"/>
            <w:gridSpan w:val="2"/>
            <w:shd w:val="clear" w:color="auto" w:fill="auto"/>
          </w:tcPr>
          <w:p w:rsidR="00387A1C" w:rsidRPr="00273650" w:rsidRDefault="00387A1C" w:rsidP="00D17EB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Dosen pengampu</w:t>
            </w:r>
          </w:p>
        </w:tc>
        <w:tc>
          <w:tcPr>
            <w:tcW w:w="14005" w:type="dxa"/>
            <w:gridSpan w:val="9"/>
          </w:tcPr>
          <w:p w:rsidR="00387A1C" w:rsidRPr="00A157BA" w:rsidRDefault="00387A1C" w:rsidP="00D17EB2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Ir.Kamaluddin Lubis.MT</w:t>
            </w:r>
          </w:p>
          <w:p w:rsidR="00387A1C" w:rsidRPr="0073774E" w:rsidRDefault="00387A1C" w:rsidP="00D17EB2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</w:p>
        </w:tc>
      </w:tr>
      <w:tr w:rsidR="00387A1C" w:rsidRPr="00C4015D" w:rsidTr="00414C8B">
        <w:trPr>
          <w:gridAfter w:val="1"/>
          <w:wAfter w:w="9" w:type="dxa"/>
        </w:trPr>
        <w:tc>
          <w:tcPr>
            <w:tcW w:w="2122" w:type="dxa"/>
            <w:gridSpan w:val="2"/>
            <w:shd w:val="clear" w:color="auto" w:fill="auto"/>
          </w:tcPr>
          <w:p w:rsidR="00387A1C" w:rsidRPr="00D45269" w:rsidRDefault="00387A1C" w:rsidP="00D17E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Matakuliah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yarat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005" w:type="dxa"/>
            <w:gridSpan w:val="9"/>
          </w:tcPr>
          <w:p w:rsidR="00387A1C" w:rsidRPr="00130ED3" w:rsidRDefault="00387A1C" w:rsidP="00D17EB2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   -</w:t>
            </w:r>
            <w:r w:rsidR="00D6123D">
              <w:rPr>
                <w:rFonts w:ascii="Calibri" w:hAnsi="Calibri"/>
                <w:sz w:val="22"/>
                <w:szCs w:val="22"/>
                <w:lang w:val="id-ID"/>
              </w:rPr>
              <w:t>Menggambar Rekayasa I,II, Mekanika Rekayasa I,II, Struktur Beton, Struktur Baja I</w:t>
            </w:r>
          </w:p>
        </w:tc>
      </w:tr>
    </w:tbl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Pr="00D6123D" w:rsidRDefault="00EB4127" w:rsidP="00387A1C">
      <w:pPr>
        <w:rPr>
          <w:rFonts w:ascii="Calibri" w:hAnsi="Calibri"/>
          <w:b/>
          <w:bCs/>
          <w:i/>
          <w:iCs/>
          <w:kern w:val="28"/>
          <w:sz w:val="28"/>
          <w:szCs w:val="28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210185</wp:posOffset>
                </wp:positionV>
                <wp:extent cx="6848475" cy="1123315"/>
                <wp:effectExtent l="9525" t="10160" r="9525" b="952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EB2" w:rsidRPr="00657D0A" w:rsidRDefault="00D17EB2" w:rsidP="00387A1C">
                            <w:pPr>
                              <w:rPr>
                                <w:b/>
                              </w:rPr>
                            </w:pPr>
                            <w:r w:rsidRPr="00657D0A">
                              <w:rPr>
                                <w:b/>
                              </w:rPr>
                              <w:t>CPMK</w:t>
                            </w:r>
                          </w:p>
                          <w:p w:rsidR="00D17EB2" w:rsidRPr="00C36B9F" w:rsidRDefault="00D17EB2" w:rsidP="00387A1C">
                            <w:pPr>
                              <w:spacing w:before="2" w:line="216" w:lineRule="auto"/>
                              <w:ind w:right="90"/>
                              <w:jc w:val="both"/>
                              <w:rPr>
                                <w:spacing w:val="-1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  <w:r w:rsidRPr="00C36B9F">
                              <w:rPr>
                                <w:spacing w:val="-1"/>
                                <w:sz w:val="22"/>
                                <w:szCs w:val="22"/>
                                <w:lang w:val="id-ID"/>
                              </w:rPr>
                              <w:t xml:space="preserve">1 Mahasiswa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id-ID"/>
                              </w:rPr>
                              <w:t xml:space="preserve">mampu memahami tentang perancangan gedung berlantai banyak bidang </w:t>
                            </w:r>
                            <w:r w:rsidRPr="00C36B9F">
                              <w:rPr>
                                <w:spacing w:val="-1"/>
                                <w:sz w:val="22"/>
                                <w:szCs w:val="22"/>
                                <w:lang w:val="id-ID"/>
                              </w:rPr>
                              <w:t xml:space="preserve"> rekayasa teknik sipil</w:t>
                            </w:r>
                          </w:p>
                          <w:p w:rsidR="00D17EB2" w:rsidRDefault="00D17EB2" w:rsidP="00387A1C">
                            <w:pPr>
                              <w:spacing w:before="2" w:line="216" w:lineRule="auto"/>
                              <w:ind w:left="284" w:right="90" w:hanging="284"/>
                              <w:jc w:val="both"/>
                              <w:rPr>
                                <w:spacing w:val="-1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C36B9F">
                              <w:rPr>
                                <w:spacing w:val="-1"/>
                                <w:sz w:val="22"/>
                                <w:szCs w:val="22"/>
                                <w:lang w:val="id-ID"/>
                              </w:rPr>
                              <w:t xml:space="preserve"> 2.Mahasiswa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id-ID"/>
                              </w:rPr>
                              <w:t>mampu memahami gambar rencana struktur dalam berbagai rancangan dalam kontruksi sipil</w:t>
                            </w:r>
                          </w:p>
                          <w:p w:rsidR="00D17EB2" w:rsidRPr="00C36B9F" w:rsidRDefault="00D17EB2" w:rsidP="00387A1C">
                            <w:pPr>
                              <w:spacing w:before="2" w:line="216" w:lineRule="auto"/>
                              <w:ind w:left="284" w:right="90" w:hanging="284"/>
                              <w:jc w:val="both"/>
                              <w:rPr>
                                <w:spacing w:val="-1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id-ID"/>
                              </w:rPr>
                              <w:t xml:space="preserve"> 3 Mampu menghitung  hasil perancangan </w:t>
                            </w:r>
                            <w:r w:rsidRPr="00C36B9F">
                              <w:rPr>
                                <w:spacing w:val="-1"/>
                                <w:sz w:val="22"/>
                                <w:szCs w:val="22"/>
                                <w:lang w:val="id-ID"/>
                              </w:rPr>
                              <w:t xml:space="preserve"> secara terukur  dalam pekerjaan konstruksi.</w:t>
                            </w:r>
                          </w:p>
                          <w:p w:rsidR="00D17EB2" w:rsidRDefault="00D17EB2" w:rsidP="00387A1C">
                            <w:pPr>
                              <w:spacing w:before="2" w:line="216" w:lineRule="auto"/>
                              <w:ind w:left="367" w:right="90" w:hanging="367"/>
                              <w:jc w:val="both"/>
                              <w:rPr>
                                <w:spacing w:val="-1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C36B9F">
                              <w:rPr>
                                <w:spacing w:val="-1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id-ID"/>
                              </w:rPr>
                              <w:t>4</w:t>
                            </w:r>
                            <w:r w:rsidRPr="00C36B9F">
                              <w:rPr>
                                <w:spacing w:val="-1"/>
                                <w:sz w:val="22"/>
                                <w:szCs w:val="22"/>
                                <w:lang w:val="id-ID"/>
                              </w:rPr>
                              <w:t xml:space="preserve"> Mahasiswa mampu menerapkan logis, kritis yang inovatif dari hasil ran</w:t>
                            </w:r>
                            <w:r>
                              <w:rPr>
                                <w:spacing w:val="-1"/>
                                <w:sz w:val="22"/>
                                <w:szCs w:val="22"/>
                                <w:lang w:val="id-ID"/>
                              </w:rPr>
                              <w:t>cangan dalam berbagai pekerjaan</w:t>
                            </w:r>
                          </w:p>
                          <w:p w:rsidR="00D17EB2" w:rsidRPr="00C36B9F" w:rsidRDefault="00D17EB2" w:rsidP="00387A1C">
                            <w:pPr>
                              <w:spacing w:before="2" w:line="216" w:lineRule="auto"/>
                              <w:ind w:left="367" w:right="90" w:hanging="83"/>
                              <w:jc w:val="both"/>
                              <w:rPr>
                                <w:spacing w:val="-1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C36B9F">
                              <w:rPr>
                                <w:spacing w:val="-1"/>
                                <w:sz w:val="22"/>
                                <w:szCs w:val="22"/>
                                <w:lang w:val="id-ID"/>
                              </w:rPr>
                              <w:t>Konstruksi sipil</w:t>
                            </w:r>
                          </w:p>
                          <w:p w:rsidR="00D17EB2" w:rsidRDefault="00D17EB2" w:rsidP="00387A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19pt;margin-top:16.55pt;width:539.25pt;height:88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">
                <v:textbox>
                  <w:txbxContent>
                    <w:p w:rsidR="00D17EB2" w:rsidRPr="00657D0A" w:rsidRDefault="00D17EB2" w:rsidP="00387A1C">
                      <w:pPr>
                        <w:rPr>
                          <w:b/>
                        </w:rPr>
                      </w:pPr>
                      <w:r w:rsidRPr="00657D0A">
                        <w:rPr>
                          <w:b/>
                        </w:rPr>
                        <w:t>CPMK</w:t>
                      </w:r>
                    </w:p>
                    <w:p w:rsidR="00D17EB2" w:rsidRPr="00C36B9F" w:rsidRDefault="00D17EB2" w:rsidP="00387A1C">
                      <w:pPr>
                        <w:spacing w:before="2" w:line="216" w:lineRule="auto"/>
                        <w:ind w:right="90"/>
                        <w:jc w:val="both"/>
                        <w:rPr>
                          <w:spacing w:val="-1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spacing w:val="-1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  <w:r w:rsidRPr="00C36B9F">
                        <w:rPr>
                          <w:spacing w:val="-1"/>
                          <w:sz w:val="22"/>
                          <w:szCs w:val="22"/>
                          <w:lang w:val="id-ID"/>
                        </w:rPr>
                        <w:t xml:space="preserve">1 Mahasiswa </w:t>
                      </w:r>
                      <w:r>
                        <w:rPr>
                          <w:spacing w:val="-1"/>
                          <w:sz w:val="22"/>
                          <w:szCs w:val="22"/>
                          <w:lang w:val="id-ID"/>
                        </w:rPr>
                        <w:t xml:space="preserve">mampu memahami tentang perancangan gedung berlantai banyak bidang </w:t>
                      </w:r>
                      <w:r w:rsidRPr="00C36B9F">
                        <w:rPr>
                          <w:spacing w:val="-1"/>
                          <w:sz w:val="22"/>
                          <w:szCs w:val="22"/>
                          <w:lang w:val="id-ID"/>
                        </w:rPr>
                        <w:t xml:space="preserve"> rekayasa teknik sipil</w:t>
                      </w:r>
                    </w:p>
                    <w:p w:rsidR="00D17EB2" w:rsidRDefault="00D17EB2" w:rsidP="00387A1C">
                      <w:pPr>
                        <w:spacing w:before="2" w:line="216" w:lineRule="auto"/>
                        <w:ind w:left="284" w:right="90" w:hanging="284"/>
                        <w:jc w:val="both"/>
                        <w:rPr>
                          <w:spacing w:val="-1"/>
                          <w:sz w:val="22"/>
                          <w:szCs w:val="22"/>
                          <w:lang w:val="id-ID"/>
                        </w:rPr>
                      </w:pPr>
                      <w:r w:rsidRPr="00C36B9F">
                        <w:rPr>
                          <w:spacing w:val="-1"/>
                          <w:sz w:val="22"/>
                          <w:szCs w:val="22"/>
                          <w:lang w:val="id-ID"/>
                        </w:rPr>
                        <w:t xml:space="preserve"> 2.Mahasiswa </w:t>
                      </w:r>
                      <w:r>
                        <w:rPr>
                          <w:spacing w:val="-1"/>
                          <w:sz w:val="22"/>
                          <w:szCs w:val="22"/>
                          <w:lang w:val="id-ID"/>
                        </w:rPr>
                        <w:t>mampu memahami gambar rencana struktur dalam berbagai rancangan dalam kontruksi sipil</w:t>
                      </w:r>
                    </w:p>
                    <w:p w:rsidR="00D17EB2" w:rsidRPr="00C36B9F" w:rsidRDefault="00D17EB2" w:rsidP="00387A1C">
                      <w:pPr>
                        <w:spacing w:before="2" w:line="216" w:lineRule="auto"/>
                        <w:ind w:left="284" w:right="90" w:hanging="284"/>
                        <w:jc w:val="both"/>
                        <w:rPr>
                          <w:spacing w:val="-1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  <w:lang w:val="id-ID"/>
                        </w:rPr>
                        <w:t xml:space="preserve"> 3 Mampu menghitung  hasil perancangan </w:t>
                      </w:r>
                      <w:r w:rsidRPr="00C36B9F">
                        <w:rPr>
                          <w:spacing w:val="-1"/>
                          <w:sz w:val="22"/>
                          <w:szCs w:val="22"/>
                          <w:lang w:val="id-ID"/>
                        </w:rPr>
                        <w:t xml:space="preserve"> secara terukur  dalam pekerjaan konstruksi.</w:t>
                      </w:r>
                    </w:p>
                    <w:p w:rsidR="00D17EB2" w:rsidRDefault="00D17EB2" w:rsidP="00387A1C">
                      <w:pPr>
                        <w:spacing w:before="2" w:line="216" w:lineRule="auto"/>
                        <w:ind w:left="367" w:right="90" w:hanging="367"/>
                        <w:jc w:val="both"/>
                        <w:rPr>
                          <w:spacing w:val="-1"/>
                          <w:sz w:val="22"/>
                          <w:szCs w:val="22"/>
                          <w:lang w:val="id-ID"/>
                        </w:rPr>
                      </w:pPr>
                      <w:r w:rsidRPr="00C36B9F">
                        <w:rPr>
                          <w:spacing w:val="-1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>
                        <w:rPr>
                          <w:spacing w:val="-1"/>
                          <w:sz w:val="22"/>
                          <w:szCs w:val="22"/>
                          <w:lang w:val="id-ID"/>
                        </w:rPr>
                        <w:t>4</w:t>
                      </w:r>
                      <w:r w:rsidRPr="00C36B9F">
                        <w:rPr>
                          <w:spacing w:val="-1"/>
                          <w:sz w:val="22"/>
                          <w:szCs w:val="22"/>
                          <w:lang w:val="id-ID"/>
                        </w:rPr>
                        <w:t xml:space="preserve"> Mahasiswa mampu menerapkan logis, kritis yang inovatif dari hasil ran</w:t>
                      </w:r>
                      <w:r>
                        <w:rPr>
                          <w:spacing w:val="-1"/>
                          <w:sz w:val="22"/>
                          <w:szCs w:val="22"/>
                          <w:lang w:val="id-ID"/>
                        </w:rPr>
                        <w:t>cangan dalam berbagai pekerjaan</w:t>
                      </w:r>
                    </w:p>
                    <w:p w:rsidR="00D17EB2" w:rsidRPr="00C36B9F" w:rsidRDefault="00D17EB2" w:rsidP="00387A1C">
                      <w:pPr>
                        <w:spacing w:before="2" w:line="216" w:lineRule="auto"/>
                        <w:ind w:left="367" w:right="90" w:hanging="83"/>
                        <w:jc w:val="both"/>
                        <w:rPr>
                          <w:spacing w:val="-1"/>
                          <w:sz w:val="22"/>
                          <w:szCs w:val="22"/>
                          <w:lang w:val="id-ID"/>
                        </w:rPr>
                      </w:pPr>
                      <w:r w:rsidRPr="00C36B9F">
                        <w:rPr>
                          <w:spacing w:val="-1"/>
                          <w:sz w:val="22"/>
                          <w:szCs w:val="22"/>
                          <w:lang w:val="id-ID"/>
                        </w:rPr>
                        <w:t>Konstruksi sipil</w:t>
                      </w:r>
                    </w:p>
                    <w:p w:rsidR="00D17EB2" w:rsidRDefault="00D17EB2" w:rsidP="00387A1C"/>
                  </w:txbxContent>
                </v:textbox>
              </v:rect>
            </w:pict>
          </mc:Fallback>
        </mc:AlternateContent>
      </w:r>
      <w:r w:rsidR="00387A1C">
        <w:rPr>
          <w:rFonts w:ascii="Calibri" w:hAnsi="Calibri"/>
          <w:b/>
          <w:bCs/>
          <w:i/>
          <w:iCs/>
          <w:kern w:val="28"/>
          <w:sz w:val="28"/>
          <w:szCs w:val="28"/>
          <w:lang w:val="id-ID"/>
        </w:rPr>
        <w:t xml:space="preserve">                                                                                                            </w:t>
      </w:r>
      <w:r w:rsidR="00387A1C" w:rsidRPr="00EA6DBB">
        <w:rPr>
          <w:rFonts w:ascii="Calibri" w:hAnsi="Calibri"/>
          <w:b/>
          <w:bCs/>
          <w:i/>
          <w:iCs/>
          <w:kern w:val="28"/>
          <w:sz w:val="28"/>
          <w:szCs w:val="28"/>
        </w:rPr>
        <w:t xml:space="preserve"> Analisis Instruksion</w:t>
      </w:r>
      <w:r w:rsidR="00D6123D">
        <w:rPr>
          <w:rFonts w:ascii="Calibri" w:hAnsi="Calibri"/>
          <w:b/>
          <w:bCs/>
          <w:i/>
          <w:iCs/>
          <w:kern w:val="28"/>
          <w:sz w:val="28"/>
          <w:szCs w:val="28"/>
        </w:rPr>
        <w:t>al Mata Kuliah</w:t>
      </w:r>
      <w:r w:rsidR="00D6123D">
        <w:rPr>
          <w:rFonts w:ascii="Calibri" w:hAnsi="Calibri"/>
          <w:b/>
          <w:bCs/>
          <w:i/>
          <w:iCs/>
          <w:kern w:val="28"/>
          <w:sz w:val="28"/>
          <w:szCs w:val="28"/>
          <w:lang w:val="id-ID"/>
        </w:rPr>
        <w:t xml:space="preserve"> Rekayasa &amp; Perancangan Struktur</w:t>
      </w:r>
    </w:p>
    <w:p w:rsidR="00387A1C" w:rsidRDefault="00387A1C" w:rsidP="00387A1C">
      <w:pPr>
        <w:tabs>
          <w:tab w:val="left" w:pos="16545"/>
        </w:tabs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kern w:val="28"/>
          <w:sz w:val="22"/>
          <w:szCs w:val="22"/>
          <w:lang w:val="id-ID"/>
        </w:rPr>
        <w:tab/>
      </w: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</w:rPr>
      </w:pP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EB4127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6425565</wp:posOffset>
                </wp:positionH>
                <wp:positionV relativeFrom="paragraph">
                  <wp:posOffset>161925</wp:posOffset>
                </wp:positionV>
                <wp:extent cx="400050" cy="352425"/>
                <wp:effectExtent l="34290" t="19050" r="32385" b="952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5" o:spid="_x0000_s1026" type="#_x0000_t68" style="position:absolute;margin-left:505.95pt;margin-top:12.75pt;width:31.5pt;height:27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">
                <v:textbox style="layout-flow:vertical-ideographic"/>
              </v:shape>
            </w:pict>
          </mc:Fallback>
        </mc:AlternateContent>
      </w: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EB4127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156845</wp:posOffset>
                </wp:positionV>
                <wp:extent cx="3848100" cy="635000"/>
                <wp:effectExtent l="15240" t="13970" r="13335" b="2730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35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7EB2" w:rsidRDefault="00D17EB2" w:rsidP="00387A1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7EB2" w:rsidRPr="00D54275" w:rsidRDefault="00D17EB2" w:rsidP="00387A1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5427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UJ</w:t>
                            </w:r>
                            <w:r w:rsidR="00353F8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IAN AKHIR SEMESTER (MINGGU KE 28</w:t>
                            </w:r>
                            <w:r w:rsidRPr="00D5427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69.45pt;margin-top:12.35pt;width:303pt;height:5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:rsidR="00D17EB2" w:rsidRDefault="00D17EB2" w:rsidP="00387A1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D17EB2" w:rsidRPr="00D54275" w:rsidRDefault="00D17EB2" w:rsidP="00387A1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5427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UJ</w:t>
                      </w:r>
                      <w:r w:rsidR="00353F8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IAN AKHIR SEMESTER (MINGGU KE 28</w:t>
                      </w:r>
                      <w:r w:rsidRPr="00D5427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87A1C" w:rsidRDefault="00EB4127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144145</wp:posOffset>
                </wp:positionV>
                <wp:extent cx="400050" cy="352425"/>
                <wp:effectExtent l="10160" t="34925" r="8890" b="1270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00050" cy="3524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8" style="position:absolute;margin-left:385.2pt;margin-top:11.35pt;width:31.5pt;height:27.75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125730</wp:posOffset>
                </wp:positionV>
                <wp:extent cx="3467100" cy="438150"/>
                <wp:effectExtent l="5715" t="11430" r="13335" b="762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EB2" w:rsidRPr="00C36B9F" w:rsidRDefault="00D17EB2" w:rsidP="00387A1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Mahasiswa mampu membuat plow chart, kurva S,  serta mengevaluasi pekerjaan pada konstruksi sipil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20.45pt;margin-top:9.9pt;width:273pt;height:3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">
                <v:textbox>
                  <w:txbxContent>
                    <w:p w:rsidR="00D17EB2" w:rsidRPr="00C36B9F" w:rsidRDefault="00D17EB2" w:rsidP="00387A1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Mahasiswa mampu membuat plow chart, kurva S,  serta mengevaluasi pekerjaan pada konstruksi sipil</w:t>
                      </w:r>
                    </w:p>
                  </w:txbxContent>
                </v:textbox>
              </v:shape>
            </w:pict>
          </mc:Fallback>
        </mc:AlternateContent>
      </w: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EB4127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83820</wp:posOffset>
                </wp:positionV>
                <wp:extent cx="619125" cy="101600"/>
                <wp:effectExtent l="5715" t="17145" r="13335" b="508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016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8" style="position:absolute;margin-left:529.2pt;margin-top:6.6pt;width:48.75pt;height: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387A1C" w:rsidRDefault="00EB4127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62865</wp:posOffset>
                </wp:positionV>
                <wp:extent cx="3514725" cy="400050"/>
                <wp:effectExtent l="5715" t="5715" r="13335" b="1333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EB2" w:rsidRPr="00C36B9F" w:rsidRDefault="00D17EB2" w:rsidP="00387A1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Mahasiswa mampu menghitung rencana anggaran biaya  (RAB)  serta penyiapan dokumen  tender.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21.95pt;margin-top:4.95pt;width:276.75pt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">
                <v:textbox>
                  <w:txbxContent>
                    <w:p w:rsidR="00D17EB2" w:rsidRPr="00C36B9F" w:rsidRDefault="00D17EB2" w:rsidP="00387A1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Mahasiswa mampu menghitung rencana anggaran biaya  (RAB)  serta penyiapan dokumen  tender.</w:t>
                      </w:r>
                    </w:p>
                  </w:txbxContent>
                </v:textbox>
              </v:shape>
            </w:pict>
          </mc:Fallback>
        </mc:AlternateContent>
      </w: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EB4127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10795</wp:posOffset>
                </wp:positionV>
                <wp:extent cx="619125" cy="101600"/>
                <wp:effectExtent l="5715" t="10795" r="13335" b="1143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016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68" style="position:absolute;margin-left:529.2pt;margin-top:.85pt;width:48.75pt;height: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">
                <v:textbox style="layout-flow:vertical-ideographic"/>
              </v:shape>
            </w:pict>
          </mc:Fallback>
        </mc:AlternateContent>
      </w: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160655</wp:posOffset>
                </wp:positionV>
                <wp:extent cx="3543300" cy="371475"/>
                <wp:effectExtent l="5715" t="8255" r="13335" b="1079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EB2" w:rsidRPr="00C36B9F" w:rsidRDefault="00D17EB2" w:rsidP="00387A1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Mahasiswa mampu merancang serta mengitung (RAB)  rencana jalan  pekerjaan rekayasa teknik sipil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23.45pt;margin-top:12.65pt;width:279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">
                <v:textbox>
                  <w:txbxContent>
                    <w:p w:rsidR="00D17EB2" w:rsidRPr="00C36B9F" w:rsidRDefault="00D17EB2" w:rsidP="00387A1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Mahasiswa mampu merancang serta mengitung (RAB)  rencana jalan  pekerjaan rekayasa teknik sipil</w:t>
                      </w:r>
                    </w:p>
                  </w:txbxContent>
                </v:textbox>
              </v:shape>
            </w:pict>
          </mc:Fallback>
        </mc:AlternateContent>
      </w: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EB4127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83820</wp:posOffset>
                </wp:positionV>
                <wp:extent cx="619125" cy="101600"/>
                <wp:effectExtent l="5715" t="17145" r="13335" b="5080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016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8" style="position:absolute;margin-left:529.2pt;margin-top:6.6pt;width:48.75pt;height: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">
                <v:textbox style="layout-flow:vertical-ideographic"/>
              </v:shape>
            </w:pict>
          </mc:Fallback>
        </mc:AlternateContent>
      </w:r>
    </w:p>
    <w:p w:rsidR="00387A1C" w:rsidRDefault="00EB4127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69215</wp:posOffset>
                </wp:positionV>
                <wp:extent cx="3552825" cy="673735"/>
                <wp:effectExtent l="5715" t="12065" r="13335" b="952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EB2" w:rsidRPr="005218FB" w:rsidRDefault="00D17EB2" w:rsidP="00387A1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Mahasiswa mampu merancang bangunan rencana parkir pada bangunan bertingkat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24.2pt;margin-top:5.45pt;width:279.75pt;height: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">
                <v:textbox>
                  <w:txbxContent>
                    <w:p w:rsidR="00D17EB2" w:rsidRPr="005218FB" w:rsidRDefault="00D17EB2" w:rsidP="00387A1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Mahasiswa mampu merancang bangunan rencana parkir pada bangunan bertingkat</w:t>
                      </w:r>
                    </w:p>
                  </w:txbxContent>
                </v:textbox>
              </v:shape>
            </w:pict>
          </mc:Fallback>
        </mc:AlternateContent>
      </w: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EB4127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159385</wp:posOffset>
                </wp:positionV>
                <wp:extent cx="619125" cy="101600"/>
                <wp:effectExtent l="5715" t="16510" r="13335" b="571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016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8" style="position:absolute;margin-left:529.2pt;margin-top:12.55pt;width:48.75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">
                <v:textbox style="layout-flow:vertical-ideographic"/>
              </v:shape>
            </w:pict>
          </mc:Fallback>
        </mc:AlternateContent>
      </w: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EB4127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-3810</wp:posOffset>
                </wp:positionV>
                <wp:extent cx="7686675" cy="266700"/>
                <wp:effectExtent l="15240" t="15240" r="13335" b="2286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26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F2CC"/>
                            </a:gs>
                            <a:gs pos="100000">
                              <a:srgbClr val="FFD9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FD9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7EB2" w:rsidRPr="00D54275" w:rsidRDefault="00D17EB2" w:rsidP="00387A1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5427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UJ</w:t>
                            </w:r>
                            <w:r w:rsidR="00353F8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IAN TENGAH SEMESTER (MINGGU KE 16</w:t>
                            </w:r>
                            <w:bookmarkStart w:id="0" w:name="_GoBack"/>
                            <w:bookmarkEnd w:id="0"/>
                            <w:r w:rsidRPr="00D5427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98.7pt;margin-top:-.3pt;width:60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" fillcolor="#ffd966" strokecolor="#ffd966" strokeweight="1pt">
                <v:fill color2="#fff2cc" angle="135" focus="50%" type="gradient"/>
                <v:shadow on="t" color="#7f5f00" opacity=".5" offset="1pt"/>
                <v:textbox>
                  <w:txbxContent>
                    <w:p w:rsidR="00D17EB2" w:rsidRPr="00D54275" w:rsidRDefault="00D17EB2" w:rsidP="00387A1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5427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UJ</w:t>
                      </w:r>
                      <w:r w:rsidR="00353F8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IAN TENGAH SEMESTER (MINGGU KE 16</w:t>
                      </w:r>
                      <w:bookmarkStart w:id="1" w:name="_GoBack"/>
                      <w:bookmarkEnd w:id="1"/>
                      <w:r w:rsidRPr="00D5427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387A1C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EB4127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65405</wp:posOffset>
                </wp:positionV>
                <wp:extent cx="3514725" cy="544195"/>
                <wp:effectExtent l="5715" t="8255" r="1333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EB2" w:rsidRPr="005218FB" w:rsidRDefault="00D17EB2" w:rsidP="00387A1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Mahasiswa dapat menjelaskan penggunaan berbagai sofware dalam pekerjaan bidang konstruksi jalan maupun jembatan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29.45pt;margin-top:5.15pt;width:276.75pt;height: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">
                <v:textbox>
                  <w:txbxContent>
                    <w:p w:rsidR="00D17EB2" w:rsidRPr="005218FB" w:rsidRDefault="00D17EB2" w:rsidP="00387A1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Mahasiswa dapat menjelaskan penggunaan berbagai sofware dalam pekerjaan bidang konstruksi jalan maupun jembatan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65405</wp:posOffset>
                </wp:positionV>
                <wp:extent cx="3448050" cy="591820"/>
                <wp:effectExtent l="5715" t="8255" r="13335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EB2" w:rsidRPr="005218FB" w:rsidRDefault="00D17EB2" w:rsidP="00387A1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Mahasiswa memahami  mampu mengitung perhitungan bangunan berlantai banyak dengan penggunaan sofware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00.95pt;margin-top:5.15pt;width:271.5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">
                <v:textbox>
                  <w:txbxContent>
                    <w:p w:rsidR="00D17EB2" w:rsidRPr="005218FB" w:rsidRDefault="00D17EB2" w:rsidP="00387A1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Mahasiswa memahami  mampu mengitung perhitungan bangunan berlantai banyak dengan penggunaan sofware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65405</wp:posOffset>
                </wp:positionV>
                <wp:extent cx="209550" cy="447675"/>
                <wp:effectExtent l="5715" t="46355" r="13335" b="4889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476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4" o:spid="_x0000_s1026" type="#_x0000_t13" style="position:absolute;margin-left:392.7pt;margin-top:5.15pt;width:16.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"/>
            </w:pict>
          </mc:Fallback>
        </mc:AlternateContent>
      </w:r>
    </w:p>
    <w:p w:rsidR="00387A1C" w:rsidRDefault="00387A1C" w:rsidP="00387A1C">
      <w:pPr>
        <w:tabs>
          <w:tab w:val="left" w:pos="4290"/>
        </w:tabs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387A1C" w:rsidP="00387A1C">
      <w:pPr>
        <w:tabs>
          <w:tab w:val="left" w:pos="4290"/>
        </w:tabs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Default="00387A1C" w:rsidP="00387A1C">
      <w:pPr>
        <w:tabs>
          <w:tab w:val="left" w:pos="4290"/>
        </w:tabs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kern w:val="28"/>
          <w:sz w:val="22"/>
          <w:szCs w:val="22"/>
          <w:lang w:val="id-ID"/>
        </w:rPr>
        <w:tab/>
      </w:r>
    </w:p>
    <w:p w:rsidR="00387A1C" w:rsidRDefault="00EB4127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155575</wp:posOffset>
                </wp:positionV>
                <wp:extent cx="619125" cy="101600"/>
                <wp:effectExtent l="5715" t="12700" r="13335" b="952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1016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8" style="position:absolute;margin-left:208.95pt;margin-top:12.25pt;width:48.75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">
                <v:textbox style="layout-flow:vertical-ideographic"/>
              </v:shape>
            </w:pict>
          </mc:Fallback>
        </mc:AlternateContent>
      </w:r>
    </w:p>
    <w:p w:rsidR="00387A1C" w:rsidRDefault="00EB4127" w:rsidP="00387A1C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118110</wp:posOffset>
                </wp:positionV>
                <wp:extent cx="3457575" cy="529590"/>
                <wp:effectExtent l="5715" t="13335" r="1333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EB2" w:rsidRPr="005218FB" w:rsidRDefault="00D17EB2" w:rsidP="00387A1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Mahasiswa  dapat memahami tentang perancangan bangunan berlantai banyak dalam rekayasa teknik sipil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00.2pt;margin-top:9.3pt;width:272.25pt;height: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">
                <v:textbox>
                  <w:txbxContent>
                    <w:p w:rsidR="00D17EB2" w:rsidRPr="005218FB" w:rsidRDefault="00D17EB2" w:rsidP="00387A1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Mahasiswa  dapat memahami tentang perancangan bangunan berlantai banyak dalam rekayasa teknik sipil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118110</wp:posOffset>
                </wp:positionV>
                <wp:extent cx="3552825" cy="529590"/>
                <wp:effectExtent l="5715" t="13335" r="1333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EB2" w:rsidRPr="00130ED3" w:rsidRDefault="00D17EB2" w:rsidP="00387A1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Mahasiswa memahami dasar-dasar ilmu pengetahuan  yang berhungan dengan konstruksi dalam bidang teknik sipil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429.45pt;margin-top:9.3pt;width:279.75pt;height:4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">
                <v:textbox>
                  <w:txbxContent>
                    <w:p w:rsidR="00D17EB2" w:rsidRPr="00130ED3" w:rsidRDefault="00D17EB2" w:rsidP="00387A1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Mahasiswa memahami dasar-dasar ilmu pengetahuan  yang berhungan dengan konstruksi dalam bidang teknik sipil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Cs/>
          <w:iCs/>
          <w:noProof/>
          <w:kern w:val="2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38735</wp:posOffset>
                </wp:positionV>
                <wp:extent cx="209550" cy="381000"/>
                <wp:effectExtent l="15240" t="48260" r="13335" b="4699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810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3" o:spid="_x0000_s1026" type="#_x0000_t66" style="position:absolute;margin-left:388.95pt;margin-top:3.05pt;width:16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"/>
            </w:pict>
          </mc:Fallback>
        </mc:AlternateContent>
      </w:r>
    </w:p>
    <w:p w:rsidR="00387A1C" w:rsidRDefault="00387A1C" w:rsidP="00387A1C">
      <w:pPr>
        <w:autoSpaceDE/>
        <w:autoSpaceDN/>
        <w:rPr>
          <w:rFonts w:eastAsia="Calibri"/>
          <w:sz w:val="24"/>
          <w:szCs w:val="24"/>
        </w:rPr>
      </w:pPr>
    </w:p>
    <w:p w:rsidR="00387A1C" w:rsidRDefault="00387A1C" w:rsidP="00387A1C">
      <w:pPr>
        <w:tabs>
          <w:tab w:val="left" w:pos="5085"/>
        </w:tabs>
        <w:autoSpaceDE/>
        <w:autoSpaceDN/>
        <w:rPr>
          <w:rFonts w:eastAsia="Calibri"/>
          <w:sz w:val="24"/>
          <w:szCs w:val="24"/>
          <w:lang w:val="id-ID"/>
        </w:rPr>
      </w:pPr>
      <w:r>
        <w:rPr>
          <w:rFonts w:eastAsia="Calibri"/>
          <w:sz w:val="24"/>
          <w:szCs w:val="24"/>
        </w:rPr>
        <w:tab/>
      </w:r>
    </w:p>
    <w:p w:rsidR="00387A1C" w:rsidRDefault="00387A1C" w:rsidP="00387A1C">
      <w:pPr>
        <w:tabs>
          <w:tab w:val="left" w:pos="5085"/>
        </w:tabs>
        <w:autoSpaceDE/>
        <w:autoSpaceDN/>
        <w:rPr>
          <w:rFonts w:eastAsia="Calibri"/>
          <w:sz w:val="24"/>
          <w:szCs w:val="24"/>
          <w:lang w:val="id-ID"/>
        </w:rPr>
      </w:pPr>
    </w:p>
    <w:p w:rsidR="00387A1C" w:rsidRDefault="00387A1C" w:rsidP="00387A1C">
      <w:pPr>
        <w:tabs>
          <w:tab w:val="left" w:pos="5085"/>
        </w:tabs>
        <w:autoSpaceDE/>
        <w:autoSpaceDN/>
        <w:rPr>
          <w:rFonts w:eastAsia="Calibri"/>
          <w:sz w:val="24"/>
          <w:szCs w:val="24"/>
          <w:lang w:val="id-ID"/>
        </w:rPr>
      </w:pPr>
    </w:p>
    <w:p w:rsidR="00387A1C" w:rsidRPr="00130ED3" w:rsidRDefault="00387A1C" w:rsidP="00387A1C">
      <w:pPr>
        <w:tabs>
          <w:tab w:val="left" w:pos="5085"/>
        </w:tabs>
        <w:autoSpaceDE/>
        <w:autoSpaceDN/>
        <w:rPr>
          <w:rFonts w:eastAsia="Calibri"/>
          <w:sz w:val="24"/>
          <w:szCs w:val="24"/>
          <w:lang w:val="id-ID"/>
        </w:rPr>
      </w:pPr>
    </w:p>
    <w:p w:rsidR="00387A1C" w:rsidRDefault="00387A1C" w:rsidP="005F38CE">
      <w:pPr>
        <w:tabs>
          <w:tab w:val="left" w:pos="5085"/>
        </w:tabs>
        <w:autoSpaceDE/>
        <w:autoSpaceDN/>
        <w:rPr>
          <w:rFonts w:ascii="Calibri" w:eastAsia="Calibri" w:hAnsi="Calibri" w:cs="Calibri"/>
          <w:b/>
          <w:sz w:val="22"/>
          <w:szCs w:val="22"/>
          <w:lang w:val="id-ID"/>
        </w:rPr>
      </w:pPr>
      <w:r>
        <w:rPr>
          <w:rFonts w:eastAsia="Calibri"/>
          <w:sz w:val="24"/>
          <w:szCs w:val="24"/>
        </w:rPr>
        <w:tab/>
      </w:r>
      <w:r w:rsidRPr="00D54275">
        <w:rPr>
          <w:rFonts w:ascii="Calibri" w:eastAsia="Calibri" w:hAnsi="Calibri" w:cs="Calibri"/>
          <w:b/>
          <w:sz w:val="22"/>
          <w:szCs w:val="22"/>
        </w:rPr>
        <w:t>Gambar : Analisis Instruksion</w:t>
      </w:r>
      <w:r>
        <w:rPr>
          <w:rFonts w:ascii="Calibri" w:eastAsia="Calibri" w:hAnsi="Calibri" w:cs="Calibri"/>
          <w:b/>
          <w:sz w:val="22"/>
          <w:szCs w:val="22"/>
        </w:rPr>
        <w:t>al mata kuliah</w:t>
      </w:r>
      <w:r w:rsidR="00D6123D">
        <w:rPr>
          <w:rFonts w:ascii="Calibri" w:eastAsia="Calibri" w:hAnsi="Calibri" w:cs="Calibri"/>
          <w:b/>
          <w:sz w:val="22"/>
          <w:szCs w:val="22"/>
          <w:lang w:val="id-ID"/>
        </w:rPr>
        <w:t xml:space="preserve"> Rekayasa &amp; Perancangan Struktur</w:t>
      </w:r>
    </w:p>
    <w:p w:rsidR="0052205B" w:rsidRDefault="0052205B" w:rsidP="005F38CE">
      <w:pPr>
        <w:tabs>
          <w:tab w:val="left" w:pos="5085"/>
        </w:tabs>
        <w:autoSpaceDE/>
        <w:autoSpaceDN/>
        <w:rPr>
          <w:rFonts w:ascii="Calibri" w:eastAsia="Calibri" w:hAnsi="Calibri" w:cs="Calibri"/>
          <w:b/>
          <w:sz w:val="22"/>
          <w:szCs w:val="22"/>
          <w:lang w:val="id-ID"/>
        </w:rPr>
      </w:pPr>
    </w:p>
    <w:p w:rsidR="0052205B" w:rsidRDefault="0052205B" w:rsidP="005F38CE">
      <w:pPr>
        <w:tabs>
          <w:tab w:val="left" w:pos="5085"/>
        </w:tabs>
        <w:autoSpaceDE/>
        <w:autoSpaceDN/>
        <w:rPr>
          <w:rFonts w:ascii="Calibri" w:eastAsia="Calibri" w:hAnsi="Calibri" w:cs="Calibri"/>
          <w:b/>
          <w:sz w:val="22"/>
          <w:szCs w:val="22"/>
          <w:lang w:val="id-ID"/>
        </w:rPr>
      </w:pPr>
    </w:p>
    <w:p w:rsidR="0052205B" w:rsidRDefault="00EB4127" w:rsidP="005F38CE">
      <w:pPr>
        <w:tabs>
          <w:tab w:val="left" w:pos="5085"/>
        </w:tabs>
        <w:autoSpaceDE/>
        <w:autoSpaceDN/>
        <w:rPr>
          <w:rFonts w:ascii="Calibri" w:eastAsia="Calibri" w:hAnsi="Calibri" w:cs="Calibri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19685</wp:posOffset>
                </wp:positionV>
                <wp:extent cx="5366385" cy="561975"/>
                <wp:effectExtent l="0" t="0" r="24765" b="28575"/>
                <wp:wrapNone/>
                <wp:docPr id="610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6385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7EB2" w:rsidRPr="00AA42D4" w:rsidRDefault="00D17EB2" w:rsidP="00387A1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534A2">
                              <w:rPr>
                                <w:sz w:val="24"/>
                                <w:szCs w:val="24"/>
                              </w:rPr>
                              <w:t>Analisis instruk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sional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Rekayasa &amp; Perancangan Struktrur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5" o:spid="_x0000_s1037" style="position:absolute;margin-left:267.45pt;margin-top:1.55pt;width:422.5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" filled="f" fillcolor="white [3201]" strokeweight="1pt">
                <v:textbox>
                  <w:txbxContent>
                    <w:p w:rsidR="00D17EB2" w:rsidRPr="00AA42D4" w:rsidRDefault="00D17EB2" w:rsidP="00387A1C">
                      <w:pPr>
                        <w:jc w:val="center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9534A2">
                        <w:rPr>
                          <w:sz w:val="24"/>
                          <w:szCs w:val="24"/>
                        </w:rPr>
                        <w:t>Analisis instruk</w:t>
                      </w:r>
                      <w:r>
                        <w:rPr>
                          <w:sz w:val="24"/>
                          <w:szCs w:val="24"/>
                        </w:rPr>
                        <w:t xml:space="preserve">sional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Rekayasa &amp; Perancangan Struktrur</w:t>
                      </w:r>
                    </w:p>
                  </w:txbxContent>
                </v:textbox>
              </v:rect>
            </w:pict>
          </mc:Fallback>
        </mc:AlternateContent>
      </w:r>
    </w:p>
    <w:p w:rsidR="0052205B" w:rsidRDefault="0052205B" w:rsidP="005F38CE">
      <w:pPr>
        <w:tabs>
          <w:tab w:val="left" w:pos="5085"/>
        </w:tabs>
        <w:autoSpaceDE/>
        <w:autoSpaceDN/>
        <w:rPr>
          <w:rFonts w:ascii="Calibri" w:eastAsia="Calibri" w:hAnsi="Calibri" w:cs="Calibri"/>
          <w:b/>
          <w:sz w:val="22"/>
          <w:szCs w:val="22"/>
          <w:lang w:val="id-ID"/>
        </w:rPr>
      </w:pPr>
    </w:p>
    <w:p w:rsidR="0052205B" w:rsidRPr="005F38CE" w:rsidRDefault="0052205B" w:rsidP="005F38CE">
      <w:pPr>
        <w:tabs>
          <w:tab w:val="left" w:pos="5085"/>
        </w:tabs>
        <w:autoSpaceDE/>
        <w:autoSpaceDN/>
        <w:rPr>
          <w:rFonts w:ascii="Calibri" w:eastAsia="Calibri" w:hAnsi="Calibri" w:cs="Calibri"/>
          <w:b/>
          <w:sz w:val="22"/>
          <w:szCs w:val="22"/>
          <w:lang w:val="id-ID"/>
        </w:rPr>
      </w:pPr>
    </w:p>
    <w:p w:rsidR="00387A1C" w:rsidRPr="00130ED3" w:rsidRDefault="00387A1C" w:rsidP="00387A1C">
      <w:pPr>
        <w:autoSpaceDE/>
        <w:autoSpaceDN/>
        <w:jc w:val="center"/>
        <w:rPr>
          <w:rFonts w:ascii="Calibri" w:eastAsia="Calibri" w:hAnsi="Calibri" w:cs="Calibri"/>
          <w:b/>
          <w:i/>
          <w:sz w:val="22"/>
          <w:szCs w:val="22"/>
          <w:lang w:val="id-ID"/>
        </w:rPr>
      </w:pPr>
    </w:p>
    <w:tbl>
      <w:tblPr>
        <w:tblpPr w:leftFromText="180" w:rightFromText="180" w:vertAnchor="text" w:tblpY="1"/>
        <w:tblOverlap w:val="never"/>
        <w:tblW w:w="1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61"/>
        <w:gridCol w:w="2833"/>
        <w:gridCol w:w="2305"/>
        <w:gridCol w:w="936"/>
        <w:gridCol w:w="2714"/>
        <w:gridCol w:w="2436"/>
        <w:gridCol w:w="2784"/>
        <w:gridCol w:w="236"/>
      </w:tblGrid>
      <w:tr w:rsidR="00AA42D4" w:rsidRPr="00C4015D" w:rsidTr="004D0194">
        <w:trPr>
          <w:gridAfter w:val="1"/>
          <w:wAfter w:w="235" w:type="dxa"/>
          <w:trHeight w:val="635"/>
        </w:trPr>
        <w:tc>
          <w:tcPr>
            <w:tcW w:w="966" w:type="dxa"/>
            <w:shd w:val="clear" w:color="auto" w:fill="E7E6E6"/>
            <w:vAlign w:val="center"/>
          </w:tcPr>
          <w:p w:rsidR="00387A1C" w:rsidRPr="00D54275" w:rsidRDefault="00387A1C" w:rsidP="00D17EB2">
            <w:pPr>
              <w:ind w:left="-90"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M</w:t>
            </w:r>
            <w:r w:rsidRPr="00D5427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 </w:t>
            </w:r>
            <w:r w:rsidRPr="00D54275">
              <w:rPr>
                <w:rFonts w:ascii="Calibri" w:hAnsi="Calibri" w:cs="Calibri"/>
                <w:b/>
                <w:bCs/>
                <w:sz w:val="22"/>
                <w:szCs w:val="22"/>
                <w:lang w:val="id-ID"/>
              </w:rPr>
              <w:t>Ke-</w:t>
            </w:r>
          </w:p>
          <w:p w:rsidR="00387A1C" w:rsidRPr="00D54275" w:rsidRDefault="00387A1C" w:rsidP="00D17EB2">
            <w:pPr>
              <w:ind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861" w:type="dxa"/>
            <w:shd w:val="clear" w:color="auto" w:fill="E7E6E6"/>
            <w:vAlign w:val="center"/>
          </w:tcPr>
          <w:p w:rsidR="00387A1C" w:rsidRPr="00D54275" w:rsidRDefault="00387A1C" w:rsidP="00D17EB2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Kemampuan Akhir yang diharapkan (Sub-CPMK)</w:t>
            </w:r>
          </w:p>
        </w:tc>
        <w:tc>
          <w:tcPr>
            <w:tcW w:w="2833" w:type="dxa"/>
            <w:shd w:val="clear" w:color="auto" w:fill="E7E6E6"/>
            <w:vAlign w:val="center"/>
          </w:tcPr>
          <w:p w:rsidR="00387A1C" w:rsidRPr="000C3CB4" w:rsidRDefault="00387A1C" w:rsidP="00D17EB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d-ID" w:eastAsia="id-ID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Materi/ Bahan Kajian</w:t>
            </w:r>
          </w:p>
        </w:tc>
        <w:tc>
          <w:tcPr>
            <w:tcW w:w="2305" w:type="dxa"/>
            <w:shd w:val="clear" w:color="auto" w:fill="E7E6E6"/>
            <w:vAlign w:val="center"/>
          </w:tcPr>
          <w:p w:rsidR="00387A1C" w:rsidRPr="00D54275" w:rsidRDefault="00387A1C" w:rsidP="00D17EB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Metode Pembelajaran</w:t>
            </w:r>
          </w:p>
        </w:tc>
        <w:tc>
          <w:tcPr>
            <w:tcW w:w="936" w:type="dxa"/>
            <w:shd w:val="clear" w:color="auto" w:fill="E7E6E6"/>
            <w:vAlign w:val="center"/>
          </w:tcPr>
          <w:p w:rsidR="00387A1C" w:rsidRPr="00D54275" w:rsidRDefault="00387A1C" w:rsidP="00D17EB2">
            <w:pPr>
              <w:jc w:val="center"/>
              <w:rPr>
                <w:rFonts w:ascii="Calibri" w:hAnsi="Calibri" w:cs="Calibri"/>
                <w:b/>
                <w:bCs/>
                <w:noProof/>
                <w:color w:val="3333FF"/>
                <w:sz w:val="22"/>
                <w:szCs w:val="22"/>
                <w:lang w:val="id-ID" w:eastAsia="id-ID"/>
              </w:rPr>
            </w:pPr>
            <w:r w:rsidRPr="00D54275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Waktu</w:t>
            </w:r>
          </w:p>
        </w:tc>
        <w:tc>
          <w:tcPr>
            <w:tcW w:w="2714" w:type="dxa"/>
            <w:shd w:val="clear" w:color="auto" w:fill="E7E6E6"/>
            <w:vAlign w:val="center"/>
          </w:tcPr>
          <w:p w:rsidR="00387A1C" w:rsidRPr="00D54275" w:rsidRDefault="00387A1C" w:rsidP="00D17EB2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Pengalaman Belajar Mahasiswa</w:t>
            </w:r>
          </w:p>
        </w:tc>
        <w:tc>
          <w:tcPr>
            <w:tcW w:w="2436" w:type="dxa"/>
            <w:shd w:val="clear" w:color="auto" w:fill="E7E6E6"/>
            <w:vAlign w:val="center"/>
          </w:tcPr>
          <w:p w:rsidR="00387A1C" w:rsidRPr="00D54275" w:rsidRDefault="00387A1C" w:rsidP="00D17EB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Kriteria dan Indikator Penilaian</w:t>
            </w:r>
          </w:p>
        </w:tc>
        <w:tc>
          <w:tcPr>
            <w:tcW w:w="2784" w:type="dxa"/>
            <w:shd w:val="clear" w:color="auto" w:fill="E7E6E6"/>
            <w:vAlign w:val="center"/>
          </w:tcPr>
          <w:p w:rsidR="00387A1C" w:rsidRPr="00446B04" w:rsidRDefault="00387A1C" w:rsidP="00D17EB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Nilai 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(%)</w:t>
            </w:r>
          </w:p>
        </w:tc>
      </w:tr>
      <w:tr w:rsidR="00AA42D4" w:rsidRPr="00C4015D" w:rsidTr="004D0194">
        <w:trPr>
          <w:gridAfter w:val="1"/>
          <w:wAfter w:w="235" w:type="dxa"/>
          <w:trHeight w:val="279"/>
        </w:trPr>
        <w:tc>
          <w:tcPr>
            <w:tcW w:w="966" w:type="dxa"/>
            <w:shd w:val="clear" w:color="auto" w:fill="E7E6E6"/>
          </w:tcPr>
          <w:p w:rsidR="00387A1C" w:rsidRPr="00D54275" w:rsidRDefault="00387A1C" w:rsidP="00D17EB2">
            <w:pPr>
              <w:ind w:left="-90"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861" w:type="dxa"/>
            <w:shd w:val="clear" w:color="auto" w:fill="E7E6E6"/>
          </w:tcPr>
          <w:p w:rsidR="00387A1C" w:rsidRPr="00D54275" w:rsidRDefault="00387A1C" w:rsidP="00D17EB2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2833" w:type="dxa"/>
            <w:shd w:val="clear" w:color="auto" w:fill="E7E6E6"/>
          </w:tcPr>
          <w:p w:rsidR="00387A1C" w:rsidRPr="00D54275" w:rsidRDefault="00387A1C" w:rsidP="00D17EB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2305" w:type="dxa"/>
            <w:shd w:val="clear" w:color="auto" w:fill="E7E6E6"/>
          </w:tcPr>
          <w:p w:rsidR="00387A1C" w:rsidRPr="00D54275" w:rsidRDefault="00387A1C" w:rsidP="00D17EB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936" w:type="dxa"/>
            <w:shd w:val="clear" w:color="auto" w:fill="E7E6E6"/>
          </w:tcPr>
          <w:p w:rsidR="00387A1C" w:rsidRPr="00D54275" w:rsidRDefault="00387A1C" w:rsidP="00D17EB2">
            <w:pPr>
              <w:jc w:val="center"/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2714" w:type="dxa"/>
            <w:shd w:val="clear" w:color="auto" w:fill="E7E6E6"/>
          </w:tcPr>
          <w:p w:rsidR="00387A1C" w:rsidRPr="00D54275" w:rsidRDefault="00387A1C" w:rsidP="00D17EB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2436" w:type="dxa"/>
            <w:shd w:val="clear" w:color="auto" w:fill="E7E6E6"/>
          </w:tcPr>
          <w:p w:rsidR="00387A1C" w:rsidRPr="00D54275" w:rsidRDefault="00387A1C" w:rsidP="00D17EB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</w:pPr>
            <w:r w:rsidRPr="00D54275">
              <w:rPr>
                <w:rFonts w:ascii="Calibri" w:hAnsi="Calibri" w:cs="Calibri"/>
                <w:b/>
                <w:bCs/>
                <w:sz w:val="22"/>
                <w:szCs w:val="22"/>
                <w:lang w:eastAsia="id-ID"/>
              </w:rPr>
              <w:t>(7)</w:t>
            </w:r>
          </w:p>
        </w:tc>
        <w:tc>
          <w:tcPr>
            <w:tcW w:w="2784" w:type="dxa"/>
            <w:shd w:val="clear" w:color="auto" w:fill="E7E6E6"/>
          </w:tcPr>
          <w:p w:rsidR="00387A1C" w:rsidRPr="00646000" w:rsidRDefault="00387A1C" w:rsidP="00D17EB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(8)</w:t>
            </w:r>
          </w:p>
        </w:tc>
      </w:tr>
      <w:tr w:rsidR="00AA42D4" w:rsidRPr="00C4015D" w:rsidTr="004D0194">
        <w:trPr>
          <w:gridAfter w:val="1"/>
          <w:wAfter w:w="235" w:type="dxa"/>
          <w:trHeight w:val="275"/>
        </w:trPr>
        <w:tc>
          <w:tcPr>
            <w:tcW w:w="966" w:type="dxa"/>
            <w:shd w:val="clear" w:color="auto" w:fill="auto"/>
          </w:tcPr>
          <w:p w:rsidR="00387A1C" w:rsidRPr="00BA03FA" w:rsidRDefault="00387A1C" w:rsidP="00D17EB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1-2</w:t>
            </w:r>
          </w:p>
        </w:tc>
        <w:tc>
          <w:tcPr>
            <w:tcW w:w="2861" w:type="dxa"/>
            <w:shd w:val="clear" w:color="auto" w:fill="auto"/>
          </w:tcPr>
          <w:p w:rsidR="00387A1C" w:rsidRPr="000C3CB4" w:rsidRDefault="00387A1C" w:rsidP="00D17EB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Mampu mem</w:t>
            </w:r>
            <w:r w:rsidR="00414C8B">
              <w:rPr>
                <w:rFonts w:ascii="Calibri" w:hAnsi="Calibri" w:cs="Calibri"/>
                <w:sz w:val="22"/>
                <w:szCs w:val="22"/>
                <w:lang w:val="id-ID"/>
              </w:rPr>
              <w:t xml:space="preserve">ahami dasar-dasar ilmu teknologi konstruksi  sipil 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yang sedang berkembang </w:t>
            </w:r>
          </w:p>
        </w:tc>
        <w:tc>
          <w:tcPr>
            <w:tcW w:w="2833" w:type="dxa"/>
            <w:shd w:val="clear" w:color="auto" w:fill="auto"/>
          </w:tcPr>
          <w:p w:rsidR="00387A1C" w:rsidRDefault="00387A1C" w:rsidP="00D17EB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-Pendahuluan , </w:t>
            </w:r>
          </w:p>
          <w:p w:rsidR="00387A1C" w:rsidRDefault="009E0DA7" w:rsidP="00D17EB2">
            <w:pPr>
              <w:ind w:left="140" w:hanging="140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-dasar-dasar tieori Rekayasa &amp;Perancangan struktur</w:t>
            </w:r>
            <w:r w:rsidR="00387A1C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  <w:p w:rsidR="00387A1C" w:rsidRPr="000C3CB4" w:rsidRDefault="00387A1C" w:rsidP="00D17EB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-Penjelasan Kontrak kuliah </w:t>
            </w:r>
          </w:p>
        </w:tc>
        <w:tc>
          <w:tcPr>
            <w:tcW w:w="2305" w:type="dxa"/>
            <w:shd w:val="clear" w:color="auto" w:fill="auto"/>
          </w:tcPr>
          <w:p w:rsidR="00387A1C" w:rsidRPr="00D54275" w:rsidRDefault="00AA42D4" w:rsidP="00D17E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Metode SCL, Kuliah,diskusi dan tanya jawab</w:t>
            </w:r>
          </w:p>
        </w:tc>
        <w:tc>
          <w:tcPr>
            <w:tcW w:w="936" w:type="dxa"/>
            <w:shd w:val="clear" w:color="auto" w:fill="auto"/>
          </w:tcPr>
          <w:p w:rsidR="00387A1C" w:rsidRPr="000C3CB4" w:rsidRDefault="00387A1C" w:rsidP="00D17EB2">
            <w:pPr>
              <w:rPr>
                <w:rFonts w:ascii="Calibri" w:hAnsi="Calibri" w:cs="Calibri"/>
                <w:sz w:val="24"/>
                <w:szCs w:val="24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2x 50</w:t>
            </w:r>
          </w:p>
        </w:tc>
        <w:tc>
          <w:tcPr>
            <w:tcW w:w="2714" w:type="dxa"/>
            <w:shd w:val="clear" w:color="auto" w:fill="auto"/>
          </w:tcPr>
          <w:p w:rsidR="00414C8B" w:rsidRDefault="00414C8B" w:rsidP="00414C8B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Diskusi, tugas kelompok</w:t>
            </w:r>
          </w:p>
          <w:p w:rsidR="00387A1C" w:rsidRPr="00D54275" w:rsidRDefault="00414C8B" w:rsidP="00414C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( 2x 60 mnt)</w:t>
            </w:r>
          </w:p>
        </w:tc>
        <w:tc>
          <w:tcPr>
            <w:tcW w:w="2436" w:type="dxa"/>
          </w:tcPr>
          <w:p w:rsidR="00D275B9" w:rsidRDefault="00D275B9" w:rsidP="00D275B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Indikator : Penguasaan materi dan hasil diskusi</w:t>
            </w:r>
          </w:p>
          <w:p w:rsidR="00D275B9" w:rsidRDefault="00D275B9" w:rsidP="00D275B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Penguasaan materi dan hasil diskusi</w:t>
            </w:r>
          </w:p>
          <w:p w:rsidR="00D275B9" w:rsidRDefault="00D275B9" w:rsidP="00D275B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Kriteria Penilaian :</w:t>
            </w:r>
            <w:r>
              <w:rPr>
                <w:sz w:val="24"/>
                <w:szCs w:val="24"/>
              </w:rPr>
              <w:t xml:space="preserve">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  <w:p w:rsidR="00387A1C" w:rsidRPr="00D54275" w:rsidRDefault="00D275B9" w:rsidP="00D275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Penilaian bentuk Non Test : Hasil tugas kelompok mahasiswa</w:t>
            </w:r>
          </w:p>
        </w:tc>
        <w:tc>
          <w:tcPr>
            <w:tcW w:w="2784" w:type="dxa"/>
            <w:shd w:val="clear" w:color="auto" w:fill="auto"/>
          </w:tcPr>
          <w:p w:rsidR="00387A1C" w:rsidRPr="003D24CA" w:rsidRDefault="00465948" w:rsidP="00D17EB2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5</w:t>
            </w:r>
            <w:r w:rsidR="00D275B9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 %</w:t>
            </w:r>
          </w:p>
        </w:tc>
      </w:tr>
      <w:tr w:rsidR="00AA42D4" w:rsidRPr="00C4015D" w:rsidTr="004D0194">
        <w:trPr>
          <w:gridAfter w:val="1"/>
          <w:wAfter w:w="235" w:type="dxa"/>
          <w:trHeight w:val="291"/>
        </w:trPr>
        <w:tc>
          <w:tcPr>
            <w:tcW w:w="966" w:type="dxa"/>
            <w:shd w:val="clear" w:color="auto" w:fill="auto"/>
          </w:tcPr>
          <w:p w:rsidR="00387A1C" w:rsidRPr="00BA03FA" w:rsidRDefault="00387A1C" w:rsidP="00D17EB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3-4</w:t>
            </w:r>
          </w:p>
        </w:tc>
        <w:tc>
          <w:tcPr>
            <w:tcW w:w="2861" w:type="dxa"/>
            <w:shd w:val="clear" w:color="auto" w:fill="auto"/>
          </w:tcPr>
          <w:p w:rsidR="00387A1C" w:rsidRPr="000C3CB4" w:rsidRDefault="00387A1C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Mampu </w:t>
            </w:r>
            <w:r w:rsidR="00414C8B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Merancang serta design  rencana bangunan berlantai banyak dalam konstruski s</w:t>
            </w:r>
            <w:r>
              <w:rPr>
                <w:rFonts w:ascii="Calibri" w:hAnsi="Calibri" w:cs="Calibri"/>
                <w:sz w:val="22"/>
                <w:szCs w:val="22"/>
                <w:lang w:val="id-ID"/>
              </w:rPr>
              <w:t>ipil</w:t>
            </w:r>
            <w:r w:rsidR="002A18AA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</w:tcPr>
          <w:p w:rsidR="00387A1C" w:rsidRDefault="00AF2C00" w:rsidP="00AF2C00">
            <w:pPr>
              <w:ind w:left="140" w:hanging="140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- Rencana bangunan konstruksi bangunan berlantai banyak</w:t>
            </w:r>
            <w:r w:rsidR="00387A1C">
              <w:rPr>
                <w:rFonts w:ascii="Calibri" w:hAnsi="Calibri" w:cs="Calibri"/>
                <w:sz w:val="22"/>
                <w:szCs w:val="22"/>
                <w:lang w:val="id-ID"/>
              </w:rPr>
              <w:t>,</w:t>
            </w:r>
          </w:p>
          <w:p w:rsidR="00387A1C" w:rsidRDefault="00AF2C00" w:rsidP="00AF2C00">
            <w:pPr>
              <w:ind w:left="168" w:hanging="168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- Rencana pembuatan gambar bestek bangunan</w:t>
            </w:r>
          </w:p>
          <w:p w:rsidR="00387A1C" w:rsidRPr="00BA03FA" w:rsidRDefault="00387A1C" w:rsidP="00AF2C00">
            <w:pPr>
              <w:ind w:left="168" w:hanging="168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305" w:type="dxa"/>
            <w:shd w:val="clear" w:color="auto" w:fill="auto"/>
          </w:tcPr>
          <w:p w:rsidR="00387A1C" w:rsidRPr="00D54275" w:rsidRDefault="00AA42D4" w:rsidP="00D17E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Metode SCL, Kuliah,diskusi dan tanya jawab</w:t>
            </w:r>
          </w:p>
        </w:tc>
        <w:tc>
          <w:tcPr>
            <w:tcW w:w="936" w:type="dxa"/>
            <w:shd w:val="clear" w:color="auto" w:fill="auto"/>
          </w:tcPr>
          <w:p w:rsidR="00387A1C" w:rsidRPr="00D54275" w:rsidRDefault="00387A1C" w:rsidP="00D17E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2x 50</w:t>
            </w:r>
          </w:p>
        </w:tc>
        <w:tc>
          <w:tcPr>
            <w:tcW w:w="2714" w:type="dxa"/>
            <w:shd w:val="clear" w:color="auto" w:fill="auto"/>
          </w:tcPr>
          <w:p w:rsidR="00414C8B" w:rsidRDefault="00414C8B" w:rsidP="00414C8B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Diskusi, tugas kelompok</w:t>
            </w:r>
          </w:p>
          <w:p w:rsidR="00387A1C" w:rsidRPr="00D54275" w:rsidRDefault="00414C8B" w:rsidP="00414C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( 2x 60 mnt)</w:t>
            </w:r>
          </w:p>
        </w:tc>
        <w:tc>
          <w:tcPr>
            <w:tcW w:w="2436" w:type="dxa"/>
          </w:tcPr>
          <w:p w:rsidR="00D275B9" w:rsidRDefault="00D275B9" w:rsidP="00D275B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Indikator : Penguasaan materi dan hasil diskusi</w:t>
            </w:r>
          </w:p>
          <w:p w:rsidR="00D275B9" w:rsidRDefault="00D275B9" w:rsidP="00D275B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Penguasaan materi dan hasil diskusi</w:t>
            </w:r>
          </w:p>
          <w:p w:rsidR="00D275B9" w:rsidRDefault="00D275B9" w:rsidP="00D275B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Kriteria Penilaian :</w:t>
            </w:r>
            <w:r>
              <w:rPr>
                <w:sz w:val="24"/>
                <w:szCs w:val="24"/>
              </w:rPr>
              <w:t xml:space="preserve">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  <w:p w:rsidR="00387A1C" w:rsidRPr="00D54275" w:rsidRDefault="00D275B9" w:rsidP="00D275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Penilaian bentuk Non Test : Hasil tugas kelompok mahasiswa</w:t>
            </w:r>
          </w:p>
        </w:tc>
        <w:tc>
          <w:tcPr>
            <w:tcW w:w="2784" w:type="dxa"/>
            <w:shd w:val="clear" w:color="auto" w:fill="auto"/>
          </w:tcPr>
          <w:p w:rsidR="00387A1C" w:rsidRPr="001A0238" w:rsidRDefault="00D275B9" w:rsidP="00D17EB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10 %</w:t>
            </w:r>
          </w:p>
        </w:tc>
      </w:tr>
      <w:tr w:rsidR="00AA42D4" w:rsidRPr="00C4015D" w:rsidTr="004D0194">
        <w:trPr>
          <w:gridAfter w:val="1"/>
          <w:wAfter w:w="235" w:type="dxa"/>
          <w:trHeight w:val="291"/>
        </w:trPr>
        <w:tc>
          <w:tcPr>
            <w:tcW w:w="966" w:type="dxa"/>
            <w:shd w:val="clear" w:color="auto" w:fill="auto"/>
          </w:tcPr>
          <w:p w:rsidR="00387A1C" w:rsidRPr="00BA03FA" w:rsidRDefault="00387A1C" w:rsidP="00D17EB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5</w:t>
            </w:r>
            <w:r w:rsidR="00D275B9">
              <w:rPr>
                <w:rFonts w:ascii="Calibri" w:hAnsi="Calibri" w:cs="Calibri"/>
                <w:sz w:val="22"/>
                <w:szCs w:val="22"/>
                <w:lang w:val="id-ID"/>
              </w:rPr>
              <w:t>-6</w:t>
            </w:r>
          </w:p>
        </w:tc>
        <w:tc>
          <w:tcPr>
            <w:tcW w:w="2861" w:type="dxa"/>
            <w:shd w:val="clear" w:color="auto" w:fill="auto"/>
          </w:tcPr>
          <w:p w:rsidR="00387A1C" w:rsidRPr="000C3CB4" w:rsidRDefault="002A18AA" w:rsidP="00194B34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mampu membaca gambar yang secara terukur dalam berbagai  bidang teknik sipil</w:t>
            </w:r>
          </w:p>
        </w:tc>
        <w:tc>
          <w:tcPr>
            <w:tcW w:w="2833" w:type="dxa"/>
            <w:shd w:val="clear" w:color="auto" w:fill="auto"/>
          </w:tcPr>
          <w:p w:rsidR="00387A1C" w:rsidRDefault="00AF2C00" w:rsidP="00AF2C00">
            <w:pPr>
              <w:ind w:left="168" w:hanging="168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- Rancangan  perhitungan struktur, bangunan rekayasa sipil</w:t>
            </w:r>
          </w:p>
          <w:p w:rsidR="00AF2C00" w:rsidRPr="00AF2C00" w:rsidRDefault="00AF2C00" w:rsidP="00AF2C00">
            <w:pPr>
              <w:ind w:left="168" w:hanging="168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- Gambar rencana bangunan sipil (AUTOCED)</w:t>
            </w:r>
          </w:p>
        </w:tc>
        <w:tc>
          <w:tcPr>
            <w:tcW w:w="2305" w:type="dxa"/>
            <w:shd w:val="clear" w:color="auto" w:fill="auto"/>
          </w:tcPr>
          <w:p w:rsidR="00387A1C" w:rsidRPr="00D54275" w:rsidRDefault="00AA42D4" w:rsidP="00D17E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Metode SCL, Kuliah,diskusi dan tanya jawab</w:t>
            </w:r>
          </w:p>
        </w:tc>
        <w:tc>
          <w:tcPr>
            <w:tcW w:w="936" w:type="dxa"/>
            <w:shd w:val="clear" w:color="auto" w:fill="auto"/>
          </w:tcPr>
          <w:p w:rsidR="00387A1C" w:rsidRPr="00D54275" w:rsidRDefault="00387A1C" w:rsidP="00D17E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2x 50</w:t>
            </w:r>
          </w:p>
        </w:tc>
        <w:tc>
          <w:tcPr>
            <w:tcW w:w="2714" w:type="dxa"/>
            <w:shd w:val="clear" w:color="auto" w:fill="auto"/>
          </w:tcPr>
          <w:p w:rsidR="00414C8B" w:rsidRDefault="00414C8B" w:rsidP="00414C8B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Diskusi, tugas kelompok</w:t>
            </w:r>
          </w:p>
          <w:p w:rsidR="00387A1C" w:rsidRPr="00D54275" w:rsidRDefault="00414C8B" w:rsidP="00414C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( 2x 60 mnt)</w:t>
            </w:r>
          </w:p>
        </w:tc>
        <w:tc>
          <w:tcPr>
            <w:tcW w:w="2436" w:type="dxa"/>
          </w:tcPr>
          <w:p w:rsidR="00D275B9" w:rsidRDefault="00D275B9" w:rsidP="00D275B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Indikator : Penguasaan materi dan hasil diskusi</w:t>
            </w:r>
          </w:p>
          <w:p w:rsidR="00D275B9" w:rsidRDefault="00D275B9" w:rsidP="00D275B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Penguasaan materi dan hasil diskusi</w:t>
            </w:r>
          </w:p>
          <w:p w:rsidR="00D275B9" w:rsidRDefault="00D275B9" w:rsidP="00D275B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Kriteria Penilaian :</w:t>
            </w:r>
            <w:r>
              <w:rPr>
                <w:sz w:val="24"/>
                <w:szCs w:val="24"/>
              </w:rPr>
              <w:t xml:space="preserve">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  <w:p w:rsidR="00387A1C" w:rsidRPr="00D54275" w:rsidRDefault="00D275B9" w:rsidP="00D275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Penilaian bentuk Non Test : Hasil tugas kelompok mahasiswa</w:t>
            </w:r>
          </w:p>
        </w:tc>
        <w:tc>
          <w:tcPr>
            <w:tcW w:w="2784" w:type="dxa"/>
            <w:shd w:val="clear" w:color="auto" w:fill="auto"/>
          </w:tcPr>
          <w:p w:rsidR="005F38CE" w:rsidRDefault="00D275B9" w:rsidP="00D17EB2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10 %</w:t>
            </w:r>
          </w:p>
          <w:p w:rsidR="005F38CE" w:rsidRPr="005F38CE" w:rsidRDefault="005F38CE" w:rsidP="005F38CE">
            <w:pPr>
              <w:rPr>
                <w:sz w:val="24"/>
                <w:szCs w:val="24"/>
              </w:rPr>
            </w:pPr>
          </w:p>
          <w:p w:rsidR="005F38CE" w:rsidRPr="005F38CE" w:rsidRDefault="005F38CE" w:rsidP="005F38CE">
            <w:pPr>
              <w:rPr>
                <w:sz w:val="24"/>
                <w:szCs w:val="24"/>
              </w:rPr>
            </w:pPr>
          </w:p>
          <w:p w:rsidR="005F38CE" w:rsidRDefault="005F38CE" w:rsidP="005F38CE">
            <w:pPr>
              <w:rPr>
                <w:sz w:val="24"/>
                <w:szCs w:val="24"/>
              </w:rPr>
            </w:pPr>
          </w:p>
          <w:p w:rsidR="00387A1C" w:rsidRPr="005F38CE" w:rsidRDefault="00387A1C" w:rsidP="005F38CE">
            <w:pPr>
              <w:jc w:val="right"/>
              <w:rPr>
                <w:sz w:val="24"/>
                <w:szCs w:val="24"/>
              </w:rPr>
            </w:pPr>
          </w:p>
        </w:tc>
      </w:tr>
      <w:tr w:rsidR="00AA42D4" w:rsidRPr="00C4015D" w:rsidTr="004D0194">
        <w:trPr>
          <w:gridAfter w:val="1"/>
          <w:wAfter w:w="235" w:type="dxa"/>
          <w:trHeight w:val="291"/>
        </w:trPr>
        <w:tc>
          <w:tcPr>
            <w:tcW w:w="966" w:type="dxa"/>
            <w:shd w:val="clear" w:color="auto" w:fill="auto"/>
          </w:tcPr>
          <w:p w:rsidR="00387A1C" w:rsidRPr="00BA03FA" w:rsidRDefault="00D275B9" w:rsidP="00D17EB2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7-8-9</w:t>
            </w:r>
          </w:p>
        </w:tc>
        <w:tc>
          <w:tcPr>
            <w:tcW w:w="2861" w:type="dxa"/>
            <w:shd w:val="clear" w:color="auto" w:fill="auto"/>
          </w:tcPr>
          <w:p w:rsidR="00387A1C" w:rsidRPr="00BA03FA" w:rsidRDefault="002A18AA" w:rsidP="00D17EB2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Mampu menghitung struktur bangunan berlantai  banyak dalam konstruksi sipil</w:t>
            </w:r>
          </w:p>
        </w:tc>
        <w:tc>
          <w:tcPr>
            <w:tcW w:w="2833" w:type="dxa"/>
            <w:shd w:val="clear" w:color="auto" w:fill="auto"/>
          </w:tcPr>
          <w:p w:rsidR="00387A1C" w:rsidRDefault="00AF2C00" w:rsidP="00AF2C00">
            <w:pPr>
              <w:ind w:left="140" w:hanging="140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-Rancangan perhitungan bangunan dengan memnggunakan sofware</w:t>
            </w:r>
          </w:p>
          <w:p w:rsidR="00387A1C" w:rsidRPr="00BA03FA" w:rsidRDefault="00387A1C" w:rsidP="00D17EB2">
            <w:pPr>
              <w:ind w:left="140" w:hanging="140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-</w:t>
            </w:r>
            <w:r w:rsidR="00AF2C00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Perhitungan bangunan dengan SAP200 dan ETAB</w:t>
            </w:r>
          </w:p>
        </w:tc>
        <w:tc>
          <w:tcPr>
            <w:tcW w:w="2305" w:type="dxa"/>
            <w:shd w:val="clear" w:color="auto" w:fill="auto"/>
          </w:tcPr>
          <w:p w:rsidR="00387A1C" w:rsidRPr="00D54275" w:rsidRDefault="00AA42D4" w:rsidP="00D17E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Metode SCL, Kuliah,diskusi dan tanya jawab</w:t>
            </w:r>
          </w:p>
        </w:tc>
        <w:tc>
          <w:tcPr>
            <w:tcW w:w="936" w:type="dxa"/>
            <w:shd w:val="clear" w:color="auto" w:fill="auto"/>
          </w:tcPr>
          <w:p w:rsidR="00387A1C" w:rsidRPr="00D54275" w:rsidRDefault="00387A1C" w:rsidP="00D17E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2x 50</w:t>
            </w:r>
          </w:p>
        </w:tc>
        <w:tc>
          <w:tcPr>
            <w:tcW w:w="2714" w:type="dxa"/>
            <w:shd w:val="clear" w:color="auto" w:fill="auto"/>
          </w:tcPr>
          <w:p w:rsidR="00414C8B" w:rsidRDefault="00414C8B" w:rsidP="00414C8B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Diskusi, tugas kelompok</w:t>
            </w:r>
          </w:p>
          <w:p w:rsidR="00387A1C" w:rsidRPr="00D54275" w:rsidRDefault="00414C8B" w:rsidP="00414C8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( 2x 60 mnt)</w:t>
            </w:r>
          </w:p>
        </w:tc>
        <w:tc>
          <w:tcPr>
            <w:tcW w:w="2436" w:type="dxa"/>
          </w:tcPr>
          <w:p w:rsidR="00D275B9" w:rsidRDefault="00D275B9" w:rsidP="00D275B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Indikator : Penguasaan materi dan hasil diskusi</w:t>
            </w:r>
          </w:p>
          <w:p w:rsidR="00D275B9" w:rsidRDefault="00D275B9" w:rsidP="00D275B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Penguasaan materi dan hasil diskusi</w:t>
            </w:r>
          </w:p>
          <w:p w:rsidR="00D275B9" w:rsidRDefault="00D275B9" w:rsidP="00D275B9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Kriteria Penilaian :</w:t>
            </w:r>
            <w:r>
              <w:rPr>
                <w:sz w:val="24"/>
                <w:szCs w:val="24"/>
              </w:rPr>
              <w:t xml:space="preserve">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  <w:p w:rsidR="00387A1C" w:rsidRPr="00D54275" w:rsidRDefault="00D275B9" w:rsidP="00D275B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Penilaian bentuk Non Test : Hasil tugas kelompok mahasiswa</w:t>
            </w:r>
          </w:p>
        </w:tc>
        <w:tc>
          <w:tcPr>
            <w:tcW w:w="2784" w:type="dxa"/>
            <w:shd w:val="clear" w:color="auto" w:fill="auto"/>
          </w:tcPr>
          <w:p w:rsidR="00387A1C" w:rsidRPr="003D24CA" w:rsidRDefault="00D275B9" w:rsidP="00D17EB2">
            <w:pPr>
              <w:jc w:val="center"/>
              <w:rPr>
                <w:rFonts w:ascii="Calibri" w:hAnsi="Calibri"/>
                <w:bCs/>
                <w:sz w:val="24"/>
                <w:szCs w:val="24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10 %</w:t>
            </w:r>
          </w:p>
        </w:tc>
      </w:tr>
      <w:tr w:rsidR="002A18AA" w:rsidRPr="00C4015D" w:rsidTr="004D0194">
        <w:trPr>
          <w:gridAfter w:val="1"/>
          <w:wAfter w:w="235" w:type="dxa"/>
          <w:trHeight w:val="291"/>
        </w:trPr>
        <w:tc>
          <w:tcPr>
            <w:tcW w:w="966" w:type="dxa"/>
            <w:shd w:val="clear" w:color="auto" w:fill="auto"/>
          </w:tcPr>
          <w:p w:rsidR="002A18AA" w:rsidRPr="00BA03FA" w:rsidRDefault="002A18AA" w:rsidP="002A18AA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10-11</w:t>
            </w:r>
          </w:p>
        </w:tc>
        <w:tc>
          <w:tcPr>
            <w:tcW w:w="2861" w:type="dxa"/>
            <w:shd w:val="clear" w:color="auto" w:fill="auto"/>
          </w:tcPr>
          <w:p w:rsidR="002A18AA" w:rsidRPr="00BA03F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Mampu merancang  perancangan parkir dalam bangunan berlantai bayak</w:t>
            </w:r>
          </w:p>
        </w:tc>
        <w:tc>
          <w:tcPr>
            <w:tcW w:w="2833" w:type="dxa"/>
            <w:shd w:val="clear" w:color="auto" w:fill="auto"/>
          </w:tcPr>
          <w:p w:rsidR="002A18AA" w:rsidRDefault="00AF2C00" w:rsidP="00AF2C00">
            <w:pPr>
              <w:ind w:left="140" w:hanging="140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-Perancangan gedung parkir pada bagnunan berlantai banyak</w:t>
            </w:r>
          </w:p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2A18AA" w:rsidRPr="00BA03F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305" w:type="dxa"/>
            <w:shd w:val="clear" w:color="auto" w:fill="auto"/>
          </w:tcPr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Metode SCL, Kuliah,diskusi dan tanya jawab</w:t>
            </w:r>
          </w:p>
        </w:tc>
        <w:tc>
          <w:tcPr>
            <w:tcW w:w="936" w:type="dxa"/>
            <w:shd w:val="clear" w:color="auto" w:fill="auto"/>
          </w:tcPr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2x 50</w:t>
            </w:r>
          </w:p>
        </w:tc>
        <w:tc>
          <w:tcPr>
            <w:tcW w:w="2714" w:type="dxa"/>
            <w:shd w:val="clear" w:color="auto" w:fill="auto"/>
          </w:tcPr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Diskusi, tugas kelompok</w:t>
            </w:r>
          </w:p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( 2x 60 mnt)</w:t>
            </w:r>
          </w:p>
        </w:tc>
        <w:tc>
          <w:tcPr>
            <w:tcW w:w="2436" w:type="dxa"/>
          </w:tcPr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Indikator : Penguasaan materi dan hasil diskusi</w:t>
            </w:r>
          </w:p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Penguasaan materi dan hasil diskusi</w:t>
            </w:r>
          </w:p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Kriteria Penilaian :</w:t>
            </w:r>
            <w:r>
              <w:rPr>
                <w:sz w:val="24"/>
                <w:szCs w:val="24"/>
              </w:rPr>
              <w:t xml:space="preserve">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Penilaian bentuk Non Test : Hasil tugas kelompok mahasiswa</w:t>
            </w:r>
          </w:p>
        </w:tc>
        <w:tc>
          <w:tcPr>
            <w:tcW w:w="2784" w:type="dxa"/>
            <w:shd w:val="clear" w:color="auto" w:fill="auto"/>
          </w:tcPr>
          <w:p w:rsidR="002A18AA" w:rsidRPr="003D24CA" w:rsidRDefault="002A18AA" w:rsidP="002A18AA">
            <w:pPr>
              <w:jc w:val="center"/>
              <w:rPr>
                <w:rFonts w:ascii="Calibri" w:hAnsi="Calibri"/>
                <w:bCs/>
                <w:sz w:val="24"/>
                <w:szCs w:val="24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10 %</w:t>
            </w:r>
          </w:p>
        </w:tc>
      </w:tr>
      <w:tr w:rsidR="002A18AA" w:rsidRPr="00C4015D" w:rsidTr="004D0194">
        <w:trPr>
          <w:gridAfter w:val="1"/>
          <w:wAfter w:w="235" w:type="dxa"/>
          <w:trHeight w:val="291"/>
        </w:trPr>
        <w:tc>
          <w:tcPr>
            <w:tcW w:w="966" w:type="dxa"/>
            <w:shd w:val="clear" w:color="auto" w:fill="auto"/>
          </w:tcPr>
          <w:p w:rsidR="002A18AA" w:rsidRDefault="002A18AA" w:rsidP="002A18AA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12-13</w:t>
            </w:r>
          </w:p>
        </w:tc>
        <w:tc>
          <w:tcPr>
            <w:tcW w:w="2861" w:type="dxa"/>
            <w:shd w:val="clear" w:color="auto" w:fill="auto"/>
          </w:tcPr>
          <w:p w:rsidR="002A18AA" w:rsidRP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Mampu  menghitung perhitungan struktur bangunan dengan menggunakan soft-ware dalam bidang teknik sipil</w:t>
            </w:r>
          </w:p>
        </w:tc>
        <w:tc>
          <w:tcPr>
            <w:tcW w:w="2833" w:type="dxa"/>
            <w:shd w:val="clear" w:color="auto" w:fill="auto"/>
          </w:tcPr>
          <w:p w:rsidR="002A18AA" w:rsidRDefault="00AF2C00" w:rsidP="002A18AA">
            <w:pPr>
              <w:ind w:left="140" w:hanging="140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-Perhitungan Struktur menggunakan SAP 2000</w:t>
            </w:r>
          </w:p>
          <w:p w:rsidR="00C34C67" w:rsidRDefault="00C34C67" w:rsidP="002A18AA">
            <w:pPr>
              <w:ind w:left="140" w:hanging="140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305" w:type="dxa"/>
            <w:shd w:val="clear" w:color="auto" w:fill="auto"/>
          </w:tcPr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Metode SCL, Kuliah,diskusi dan tanya jawab</w:t>
            </w:r>
          </w:p>
        </w:tc>
        <w:tc>
          <w:tcPr>
            <w:tcW w:w="936" w:type="dxa"/>
            <w:shd w:val="clear" w:color="auto" w:fill="auto"/>
          </w:tcPr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714" w:type="dxa"/>
            <w:shd w:val="clear" w:color="auto" w:fill="auto"/>
          </w:tcPr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Diskusi, tugas kelompok</w:t>
            </w:r>
          </w:p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( 2x 60 mnt</w:t>
            </w:r>
          </w:p>
        </w:tc>
        <w:tc>
          <w:tcPr>
            <w:tcW w:w="2436" w:type="dxa"/>
          </w:tcPr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Indikator : Penguasaan materi dan hasil diskusi</w:t>
            </w:r>
          </w:p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Penguasaan materi dan hasil diskusi</w:t>
            </w:r>
          </w:p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Kriteria Penilaian :</w:t>
            </w:r>
            <w:r>
              <w:rPr>
                <w:sz w:val="24"/>
                <w:szCs w:val="24"/>
              </w:rPr>
              <w:t xml:space="preserve">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Penilaian bentuk Non Test : Hasil tugas kelompok mahasiswa</w:t>
            </w:r>
          </w:p>
        </w:tc>
        <w:tc>
          <w:tcPr>
            <w:tcW w:w="2784" w:type="dxa"/>
            <w:shd w:val="clear" w:color="auto" w:fill="auto"/>
          </w:tcPr>
          <w:p w:rsidR="002A18AA" w:rsidRPr="003D24CA" w:rsidRDefault="002A18AA" w:rsidP="002A18AA">
            <w:pPr>
              <w:jc w:val="center"/>
              <w:rPr>
                <w:rFonts w:ascii="Calibri" w:hAnsi="Calibri"/>
                <w:bCs/>
                <w:sz w:val="24"/>
                <w:szCs w:val="24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10 %</w:t>
            </w:r>
          </w:p>
        </w:tc>
      </w:tr>
      <w:tr w:rsidR="002A18AA" w:rsidRPr="00C4015D" w:rsidTr="004D0194">
        <w:trPr>
          <w:gridAfter w:val="1"/>
          <w:wAfter w:w="235" w:type="dxa"/>
          <w:trHeight w:val="275"/>
        </w:trPr>
        <w:tc>
          <w:tcPr>
            <w:tcW w:w="966" w:type="dxa"/>
            <w:shd w:val="clear" w:color="auto" w:fill="E7E6E6"/>
          </w:tcPr>
          <w:p w:rsidR="002A18AA" w:rsidRDefault="002A18AA" w:rsidP="002A18AA">
            <w:pPr>
              <w:ind w:left="-90" w:right="-108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     14</w:t>
            </w:r>
          </w:p>
          <w:p w:rsidR="002A18AA" w:rsidRPr="00D275B9" w:rsidRDefault="002A18AA" w:rsidP="002A18AA">
            <w:pPr>
              <w:ind w:left="-90" w:right="-108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</w:p>
        </w:tc>
        <w:tc>
          <w:tcPr>
            <w:tcW w:w="14085" w:type="dxa"/>
            <w:gridSpan w:val="6"/>
            <w:shd w:val="clear" w:color="auto" w:fill="E7E6E6"/>
          </w:tcPr>
          <w:p w:rsidR="002A18AA" w:rsidRPr="00C4015D" w:rsidRDefault="002A18AA" w:rsidP="002A18AA">
            <w:pPr>
              <w:rPr>
                <w:rFonts w:ascii="Calibri" w:hAnsi="Calibri"/>
                <w:b/>
                <w:bCs/>
                <w:sz w:val="24"/>
                <w:szCs w:val="24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Evaluasi Tengah Semester</w:t>
            </w:r>
          </w:p>
        </w:tc>
        <w:tc>
          <w:tcPr>
            <w:tcW w:w="2784" w:type="dxa"/>
            <w:shd w:val="clear" w:color="auto" w:fill="auto"/>
          </w:tcPr>
          <w:p w:rsidR="002A18AA" w:rsidRPr="00EA6DBB" w:rsidRDefault="002A18AA" w:rsidP="002A18AA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lang w:eastAsia="id-ID"/>
              </w:rPr>
            </w:pPr>
          </w:p>
        </w:tc>
      </w:tr>
      <w:tr w:rsidR="002A18AA" w:rsidRPr="00C4015D" w:rsidTr="004D0194">
        <w:trPr>
          <w:gridAfter w:val="1"/>
          <w:wAfter w:w="235" w:type="dxa"/>
          <w:trHeight w:val="275"/>
        </w:trPr>
        <w:tc>
          <w:tcPr>
            <w:tcW w:w="966" w:type="dxa"/>
            <w:shd w:val="clear" w:color="auto" w:fill="auto"/>
          </w:tcPr>
          <w:p w:rsidR="002A18AA" w:rsidRPr="00BA03FA" w:rsidRDefault="002A18AA" w:rsidP="002A18AA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15,16,17</w:t>
            </w:r>
          </w:p>
        </w:tc>
        <w:tc>
          <w:tcPr>
            <w:tcW w:w="2861" w:type="dxa"/>
            <w:shd w:val="clear" w:color="auto" w:fill="auto"/>
          </w:tcPr>
          <w:p w:rsidR="002A18AA" w:rsidRP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Mampu menghitung rencana anggaran biaya (RAB) bangunan dalam  bidang teknik sipil</w:t>
            </w:r>
          </w:p>
        </w:tc>
        <w:tc>
          <w:tcPr>
            <w:tcW w:w="2833" w:type="dxa"/>
            <w:shd w:val="clear" w:color="auto" w:fill="auto"/>
          </w:tcPr>
          <w:p w:rsidR="00C34C67" w:rsidRDefault="00C34C67" w:rsidP="002A18AA">
            <w:pPr>
              <w:ind w:left="34" w:hanging="34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-Rancangan perhitungan Rencana Anggaran Biaya bangunan sipil</w:t>
            </w:r>
          </w:p>
          <w:p w:rsidR="002A18AA" w:rsidRDefault="002A18AA" w:rsidP="00C34C67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  <w:p w:rsidR="002A18AA" w:rsidRPr="008C29CF" w:rsidRDefault="00C34C67" w:rsidP="00C34C67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 w:rsidRPr="008C29CF">
              <w:rPr>
                <w:rFonts w:ascii="Calibri" w:hAnsi="Calibri" w:cs="Calibr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305" w:type="dxa"/>
            <w:shd w:val="clear" w:color="auto" w:fill="auto"/>
          </w:tcPr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Metode SCL, Kuliah,diskusi dan tanya jawab</w:t>
            </w:r>
          </w:p>
        </w:tc>
        <w:tc>
          <w:tcPr>
            <w:tcW w:w="936" w:type="dxa"/>
            <w:shd w:val="clear" w:color="auto" w:fill="auto"/>
          </w:tcPr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2x 50</w:t>
            </w:r>
          </w:p>
        </w:tc>
        <w:tc>
          <w:tcPr>
            <w:tcW w:w="2714" w:type="dxa"/>
            <w:shd w:val="clear" w:color="auto" w:fill="auto"/>
          </w:tcPr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Diskusi, tugas kelompok</w:t>
            </w:r>
          </w:p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( 2x 60 mnt)</w:t>
            </w:r>
          </w:p>
        </w:tc>
        <w:tc>
          <w:tcPr>
            <w:tcW w:w="2436" w:type="dxa"/>
          </w:tcPr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Indikator : Penguasaan materi dan hasil diskusi</w:t>
            </w:r>
          </w:p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Penguasaan materi dan hasil diskusi</w:t>
            </w:r>
          </w:p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Kriteria Penilaian :</w:t>
            </w:r>
            <w:r>
              <w:rPr>
                <w:sz w:val="24"/>
                <w:szCs w:val="24"/>
              </w:rPr>
              <w:t xml:space="preserve">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Penilaian bentuk Non Test : Hasil tugas kelompok mahasiswa</w:t>
            </w:r>
          </w:p>
        </w:tc>
        <w:tc>
          <w:tcPr>
            <w:tcW w:w="2784" w:type="dxa"/>
            <w:shd w:val="clear" w:color="auto" w:fill="auto"/>
          </w:tcPr>
          <w:p w:rsidR="002A18AA" w:rsidRPr="00D54275" w:rsidRDefault="002A18AA" w:rsidP="002A18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10 %</w:t>
            </w:r>
          </w:p>
        </w:tc>
      </w:tr>
      <w:tr w:rsidR="002A18AA" w:rsidRPr="00C4015D" w:rsidTr="004D0194">
        <w:trPr>
          <w:gridAfter w:val="1"/>
          <w:wAfter w:w="235" w:type="dxa"/>
          <w:trHeight w:val="275"/>
        </w:trPr>
        <w:tc>
          <w:tcPr>
            <w:tcW w:w="966" w:type="dxa"/>
            <w:shd w:val="clear" w:color="auto" w:fill="auto"/>
          </w:tcPr>
          <w:p w:rsidR="002A18AA" w:rsidRPr="00BA03FA" w:rsidRDefault="002A18AA" w:rsidP="002A18AA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18,19,20</w:t>
            </w:r>
          </w:p>
        </w:tc>
        <w:tc>
          <w:tcPr>
            <w:tcW w:w="2861" w:type="dxa"/>
            <w:shd w:val="clear" w:color="auto" w:fill="auto"/>
          </w:tcPr>
          <w:p w:rsidR="002A18AA" w:rsidRP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Mampu memahami rencana perhitungan anggaran biaya  (RAB) dalam perhitung konstruksi jalan</w:t>
            </w:r>
          </w:p>
        </w:tc>
        <w:tc>
          <w:tcPr>
            <w:tcW w:w="2833" w:type="dxa"/>
            <w:shd w:val="clear" w:color="auto" w:fill="auto"/>
          </w:tcPr>
          <w:p w:rsidR="002A18AA" w:rsidRDefault="00C34C67" w:rsidP="00C34C67">
            <w:pPr>
              <w:ind w:left="168" w:hanging="168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- Penentuan Kurva S pada manajemen konstruksi</w:t>
            </w:r>
          </w:p>
          <w:p w:rsidR="00C34C67" w:rsidRPr="008C29CF" w:rsidRDefault="00C34C67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- Gambar Flow-chart</w:t>
            </w:r>
          </w:p>
        </w:tc>
        <w:tc>
          <w:tcPr>
            <w:tcW w:w="2305" w:type="dxa"/>
            <w:shd w:val="clear" w:color="auto" w:fill="auto"/>
          </w:tcPr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Metode SCL, Kuliah,diskusi dan tanya jawab</w:t>
            </w:r>
          </w:p>
        </w:tc>
        <w:tc>
          <w:tcPr>
            <w:tcW w:w="936" w:type="dxa"/>
            <w:shd w:val="clear" w:color="auto" w:fill="auto"/>
          </w:tcPr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2x 50</w:t>
            </w:r>
          </w:p>
        </w:tc>
        <w:tc>
          <w:tcPr>
            <w:tcW w:w="2714" w:type="dxa"/>
            <w:shd w:val="clear" w:color="auto" w:fill="auto"/>
          </w:tcPr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Diskusi, tugas kelompok</w:t>
            </w:r>
          </w:p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( 2x 60 mnt)</w:t>
            </w:r>
          </w:p>
        </w:tc>
        <w:tc>
          <w:tcPr>
            <w:tcW w:w="2436" w:type="dxa"/>
          </w:tcPr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Indikator : Penguasaan materi dan hasil diskusi</w:t>
            </w:r>
          </w:p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Penguasaan materi dan hasil diskusi</w:t>
            </w:r>
          </w:p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Kriteria Penilaian :</w:t>
            </w:r>
            <w:r>
              <w:rPr>
                <w:sz w:val="24"/>
                <w:szCs w:val="24"/>
              </w:rPr>
              <w:t xml:space="preserve">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Penilaian bentuk Non Test : Hasil tugas kelompok mahasiswa</w:t>
            </w:r>
          </w:p>
        </w:tc>
        <w:tc>
          <w:tcPr>
            <w:tcW w:w="2784" w:type="dxa"/>
            <w:shd w:val="clear" w:color="auto" w:fill="auto"/>
          </w:tcPr>
          <w:p w:rsidR="002A18AA" w:rsidRPr="00D54275" w:rsidRDefault="002A18AA" w:rsidP="002A18A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10 %</w:t>
            </w:r>
          </w:p>
        </w:tc>
      </w:tr>
      <w:tr w:rsidR="002A18AA" w:rsidRPr="00D54275" w:rsidTr="004D0194">
        <w:trPr>
          <w:gridAfter w:val="1"/>
          <w:wAfter w:w="235" w:type="dxa"/>
          <w:trHeight w:val="275"/>
        </w:trPr>
        <w:tc>
          <w:tcPr>
            <w:tcW w:w="966" w:type="dxa"/>
            <w:shd w:val="clear" w:color="auto" w:fill="auto"/>
          </w:tcPr>
          <w:p w:rsidR="002A18AA" w:rsidRPr="00BA03FA" w:rsidRDefault="002A18AA" w:rsidP="002A18AA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21,22</w:t>
            </w:r>
          </w:p>
        </w:tc>
        <w:tc>
          <w:tcPr>
            <w:tcW w:w="2861" w:type="dxa"/>
            <w:shd w:val="clear" w:color="auto" w:fill="auto"/>
          </w:tcPr>
          <w:p w:rsidR="002A18AA" w:rsidRP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Mampu memahami rencanana anggaran biaya dalam perhitungan konstruksi jembatan</w:t>
            </w:r>
          </w:p>
        </w:tc>
        <w:tc>
          <w:tcPr>
            <w:tcW w:w="2833" w:type="dxa"/>
            <w:shd w:val="clear" w:color="auto" w:fill="auto"/>
          </w:tcPr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Metode perhitungan serta </w:t>
            </w:r>
          </w:p>
          <w:p w:rsidR="002A18AA" w:rsidRPr="008C29CF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Pengukuran timbunan , galian  tanah</w:t>
            </w:r>
          </w:p>
        </w:tc>
        <w:tc>
          <w:tcPr>
            <w:tcW w:w="2305" w:type="dxa"/>
            <w:shd w:val="clear" w:color="auto" w:fill="auto"/>
          </w:tcPr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Metode SCL, Kuliah,diskusi dan tanya jawab</w:t>
            </w:r>
          </w:p>
        </w:tc>
        <w:tc>
          <w:tcPr>
            <w:tcW w:w="936" w:type="dxa"/>
            <w:shd w:val="clear" w:color="auto" w:fill="auto"/>
          </w:tcPr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2x 50</w:t>
            </w:r>
          </w:p>
        </w:tc>
        <w:tc>
          <w:tcPr>
            <w:tcW w:w="2714" w:type="dxa"/>
            <w:shd w:val="clear" w:color="auto" w:fill="auto"/>
          </w:tcPr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Diskusi, tugas kelompok</w:t>
            </w:r>
          </w:p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( 2x 60 mnt)</w:t>
            </w:r>
          </w:p>
        </w:tc>
        <w:tc>
          <w:tcPr>
            <w:tcW w:w="2436" w:type="dxa"/>
          </w:tcPr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Indikator : Penguasaan materi dan hasil diskusi</w:t>
            </w:r>
          </w:p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Penguasaan materi dan hasil diskusi</w:t>
            </w:r>
          </w:p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Kriteria Penilaian :</w:t>
            </w:r>
            <w:r>
              <w:rPr>
                <w:sz w:val="24"/>
                <w:szCs w:val="24"/>
              </w:rPr>
              <w:t xml:space="preserve">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Penilaian bentuk Non Test : Hasil tugas kelompok mahasiswa</w:t>
            </w:r>
          </w:p>
        </w:tc>
        <w:tc>
          <w:tcPr>
            <w:tcW w:w="2784" w:type="dxa"/>
            <w:shd w:val="clear" w:color="auto" w:fill="auto"/>
          </w:tcPr>
          <w:p w:rsidR="002A18AA" w:rsidRPr="00D54275" w:rsidRDefault="002A18AA" w:rsidP="002A18A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10 %</w:t>
            </w:r>
          </w:p>
        </w:tc>
      </w:tr>
      <w:tr w:rsidR="002A18AA" w:rsidRPr="00C4015D" w:rsidTr="004D0194">
        <w:trPr>
          <w:gridAfter w:val="1"/>
          <w:wAfter w:w="235" w:type="dxa"/>
          <w:trHeight w:val="275"/>
        </w:trPr>
        <w:tc>
          <w:tcPr>
            <w:tcW w:w="966" w:type="dxa"/>
            <w:shd w:val="clear" w:color="auto" w:fill="auto"/>
          </w:tcPr>
          <w:p w:rsidR="002A18AA" w:rsidRPr="00BA03FA" w:rsidRDefault="002A18AA" w:rsidP="002A18AA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23,24,25</w:t>
            </w:r>
          </w:p>
        </w:tc>
        <w:tc>
          <w:tcPr>
            <w:tcW w:w="2861" w:type="dxa"/>
            <w:shd w:val="clear" w:color="auto" w:fill="auto"/>
          </w:tcPr>
          <w:p w:rsidR="002A18AA" w:rsidRPr="001A6329" w:rsidRDefault="001A6329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Mampu mengevaluasi perhitungan  dalam berbagai konstruksi sipil</w:t>
            </w:r>
          </w:p>
        </w:tc>
        <w:tc>
          <w:tcPr>
            <w:tcW w:w="2833" w:type="dxa"/>
            <w:shd w:val="clear" w:color="auto" w:fill="auto"/>
          </w:tcPr>
          <w:p w:rsidR="002A18AA" w:rsidRDefault="00C34C67" w:rsidP="00C34C67">
            <w:pPr>
              <w:ind w:left="168" w:hanging="168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- Eavaluasi perhitungan konstruksi bangunnan sipil</w:t>
            </w:r>
          </w:p>
          <w:p w:rsidR="00C34C67" w:rsidRPr="008C29CF" w:rsidRDefault="00C34C67" w:rsidP="00C34C67">
            <w:pPr>
              <w:ind w:left="168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Jalan , jembatan danbendung</w:t>
            </w:r>
          </w:p>
        </w:tc>
        <w:tc>
          <w:tcPr>
            <w:tcW w:w="2305" w:type="dxa"/>
            <w:shd w:val="clear" w:color="auto" w:fill="auto"/>
          </w:tcPr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Metode SCL, Kuliah,diskusi dan tanya jawab</w:t>
            </w:r>
          </w:p>
        </w:tc>
        <w:tc>
          <w:tcPr>
            <w:tcW w:w="936" w:type="dxa"/>
            <w:shd w:val="clear" w:color="auto" w:fill="auto"/>
          </w:tcPr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2x 50</w:t>
            </w:r>
          </w:p>
        </w:tc>
        <w:tc>
          <w:tcPr>
            <w:tcW w:w="2714" w:type="dxa"/>
            <w:shd w:val="clear" w:color="auto" w:fill="auto"/>
          </w:tcPr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Diskusi, tugas kelompok</w:t>
            </w:r>
          </w:p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( 2x 60 mnt)</w:t>
            </w:r>
          </w:p>
        </w:tc>
        <w:tc>
          <w:tcPr>
            <w:tcW w:w="2436" w:type="dxa"/>
          </w:tcPr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Indikator : Penguasaan materi dan hasil diskusi</w:t>
            </w:r>
          </w:p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Penguasaan materi dan hasil diskusi</w:t>
            </w:r>
          </w:p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Kriteria Penilaian :</w:t>
            </w:r>
            <w:r>
              <w:rPr>
                <w:sz w:val="24"/>
                <w:szCs w:val="24"/>
              </w:rPr>
              <w:t xml:space="preserve">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Penilaian bentuk Non Test : Hasil tugas kelompok mahasiswa</w:t>
            </w:r>
          </w:p>
        </w:tc>
        <w:tc>
          <w:tcPr>
            <w:tcW w:w="2784" w:type="dxa"/>
            <w:shd w:val="clear" w:color="auto" w:fill="auto"/>
          </w:tcPr>
          <w:p w:rsidR="002A18AA" w:rsidRPr="00D54275" w:rsidRDefault="002A18AA" w:rsidP="002A18A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10 %</w:t>
            </w:r>
          </w:p>
        </w:tc>
      </w:tr>
      <w:tr w:rsidR="002A18AA" w:rsidRPr="00C4015D" w:rsidTr="004D0194">
        <w:trPr>
          <w:gridAfter w:val="1"/>
          <w:wAfter w:w="235" w:type="dxa"/>
          <w:trHeight w:val="275"/>
        </w:trPr>
        <w:tc>
          <w:tcPr>
            <w:tcW w:w="966" w:type="dxa"/>
            <w:shd w:val="clear" w:color="auto" w:fill="auto"/>
          </w:tcPr>
          <w:p w:rsidR="002A18AA" w:rsidRDefault="002A18AA" w:rsidP="002A18AA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26,27,</w:t>
            </w:r>
          </w:p>
          <w:p w:rsidR="002A18AA" w:rsidRDefault="002A18AA" w:rsidP="002A18AA">
            <w:pPr>
              <w:jc w:val="center"/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861" w:type="dxa"/>
            <w:shd w:val="clear" w:color="auto" w:fill="auto"/>
          </w:tcPr>
          <w:p w:rsidR="002A18AA" w:rsidRPr="001A6329" w:rsidRDefault="001A6329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Memahami serta mengevaluasi rencana kerkja pada konstruksi sipil</w:t>
            </w:r>
          </w:p>
        </w:tc>
        <w:tc>
          <w:tcPr>
            <w:tcW w:w="2833" w:type="dxa"/>
            <w:shd w:val="clear" w:color="auto" w:fill="auto"/>
          </w:tcPr>
          <w:p w:rsidR="002A18AA" w:rsidRDefault="00C34C67" w:rsidP="00C34C67">
            <w:pPr>
              <w:ind w:left="168" w:hanging="168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- Evaluasi perhitungan   rencana anggaran biaya</w:t>
            </w:r>
          </w:p>
          <w:p w:rsidR="00C34C67" w:rsidRDefault="00C34C67" w:rsidP="00C34C67">
            <w:pPr>
              <w:ind w:left="168" w:hanging="168"/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 xml:space="preserve">    Pembuatan dokumen   tender</w:t>
            </w:r>
          </w:p>
        </w:tc>
        <w:tc>
          <w:tcPr>
            <w:tcW w:w="2305" w:type="dxa"/>
            <w:shd w:val="clear" w:color="auto" w:fill="auto"/>
          </w:tcPr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Metode SCL, Kuliah,diskusi dan tanya jawab</w:t>
            </w:r>
          </w:p>
        </w:tc>
        <w:tc>
          <w:tcPr>
            <w:tcW w:w="936" w:type="dxa"/>
            <w:shd w:val="clear" w:color="auto" w:fill="auto"/>
          </w:tcPr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</w:p>
        </w:tc>
        <w:tc>
          <w:tcPr>
            <w:tcW w:w="2714" w:type="dxa"/>
            <w:shd w:val="clear" w:color="auto" w:fill="auto"/>
          </w:tcPr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Diskusi, tugas kelompok</w:t>
            </w:r>
          </w:p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( 2x 60 mnt</w:t>
            </w:r>
          </w:p>
        </w:tc>
        <w:tc>
          <w:tcPr>
            <w:tcW w:w="2436" w:type="dxa"/>
          </w:tcPr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Indikator : Penguasaan materi dan hasil diskusi</w:t>
            </w:r>
          </w:p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Penguasaan materi dan hasil diskusi</w:t>
            </w:r>
          </w:p>
          <w:p w:rsidR="002A18AA" w:rsidRDefault="002A18AA" w:rsidP="002A18AA">
            <w:pPr>
              <w:rPr>
                <w:rFonts w:ascii="Calibri" w:hAnsi="Calibri" w:cs="Calibri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Kriteria Penilaian :</w:t>
            </w:r>
            <w:r>
              <w:rPr>
                <w:sz w:val="24"/>
                <w:szCs w:val="24"/>
              </w:rPr>
              <w:t xml:space="preserve">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</w:p>
          <w:p w:rsidR="002A18AA" w:rsidRPr="00D54275" w:rsidRDefault="002A18AA" w:rsidP="002A18A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id-ID"/>
              </w:rPr>
              <w:t>Penilaian bentuk Non Test : Hasil tugas kelompok mahasiswa</w:t>
            </w:r>
          </w:p>
        </w:tc>
        <w:tc>
          <w:tcPr>
            <w:tcW w:w="2784" w:type="dxa"/>
            <w:shd w:val="clear" w:color="auto" w:fill="auto"/>
          </w:tcPr>
          <w:p w:rsidR="002A18AA" w:rsidRPr="00D54275" w:rsidRDefault="00465948" w:rsidP="002A18A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5</w:t>
            </w:r>
            <w:r w:rsidR="002A18AA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 %</w:t>
            </w:r>
          </w:p>
        </w:tc>
      </w:tr>
      <w:tr w:rsidR="002A18AA" w:rsidRPr="00C4015D" w:rsidTr="004D0194">
        <w:trPr>
          <w:gridAfter w:val="1"/>
          <w:wAfter w:w="235" w:type="dxa"/>
          <w:trHeight w:val="1136"/>
        </w:trPr>
        <w:tc>
          <w:tcPr>
            <w:tcW w:w="966" w:type="dxa"/>
            <w:shd w:val="clear" w:color="auto" w:fill="E7E6E6"/>
          </w:tcPr>
          <w:p w:rsidR="002A18AA" w:rsidRPr="00414C8B" w:rsidRDefault="002A18AA" w:rsidP="002A18AA">
            <w:pPr>
              <w:ind w:right="-108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 xml:space="preserve">   28</w:t>
            </w:r>
          </w:p>
        </w:tc>
        <w:tc>
          <w:tcPr>
            <w:tcW w:w="14085" w:type="dxa"/>
            <w:gridSpan w:val="6"/>
            <w:shd w:val="clear" w:color="auto" w:fill="E7E6E6"/>
          </w:tcPr>
          <w:p w:rsidR="002A18AA" w:rsidRPr="00C4015D" w:rsidRDefault="002A18AA" w:rsidP="002A18A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Evaluasi Akhir Semester</w:t>
            </w:r>
          </w:p>
        </w:tc>
        <w:tc>
          <w:tcPr>
            <w:tcW w:w="2784" w:type="dxa"/>
            <w:shd w:val="clear" w:color="auto" w:fill="auto"/>
          </w:tcPr>
          <w:p w:rsidR="002A18AA" w:rsidRPr="00EA6DBB" w:rsidRDefault="002A18AA" w:rsidP="002A18AA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lang w:eastAsia="id-ID"/>
              </w:rPr>
            </w:pPr>
          </w:p>
        </w:tc>
      </w:tr>
      <w:tr w:rsidR="002A18AA" w:rsidRPr="00C4015D" w:rsidTr="004D0194">
        <w:trPr>
          <w:trHeight w:val="520"/>
        </w:trPr>
        <w:tc>
          <w:tcPr>
            <w:tcW w:w="17835" w:type="dxa"/>
            <w:gridSpan w:val="8"/>
            <w:shd w:val="clear" w:color="auto" w:fill="FFFFFF"/>
          </w:tcPr>
          <w:p w:rsidR="00C34C67" w:rsidRPr="00384885" w:rsidRDefault="002A18AA" w:rsidP="00C34C67">
            <w:pPr>
              <w:tabs>
                <w:tab w:val="left" w:pos="1740"/>
                <w:tab w:val="left" w:pos="2835"/>
              </w:tabs>
              <w:ind w:left="3261" w:hanging="2901"/>
              <w:jc w:val="both"/>
              <w:rPr>
                <w:sz w:val="24"/>
                <w:szCs w:val="24"/>
              </w:rPr>
            </w:pPr>
            <w:r w:rsidRPr="00384885">
              <w:rPr>
                <w:sz w:val="24"/>
                <w:szCs w:val="24"/>
              </w:rPr>
              <w:t>Referensi:</w:t>
            </w:r>
            <w:r w:rsidR="00384885">
              <w:rPr>
                <w:sz w:val="24"/>
                <w:szCs w:val="24"/>
                <w:lang w:val="id-ID"/>
              </w:rPr>
              <w:t xml:space="preserve"> </w:t>
            </w:r>
            <w:r w:rsidR="00B504D7">
              <w:rPr>
                <w:sz w:val="24"/>
                <w:szCs w:val="24"/>
              </w:rPr>
              <w:t xml:space="preserve"> </w:t>
            </w:r>
            <w:r w:rsidR="00C34C67" w:rsidRPr="00384885">
              <w:rPr>
                <w:sz w:val="24"/>
                <w:szCs w:val="24"/>
                <w:lang w:val="id-ID"/>
              </w:rPr>
              <w:t xml:space="preserve"> 1</w:t>
            </w:r>
            <w:r w:rsidR="00C34C67" w:rsidRPr="00384885">
              <w:rPr>
                <w:b/>
                <w:sz w:val="24"/>
                <w:szCs w:val="24"/>
                <w:lang w:val="id-ID"/>
              </w:rPr>
              <w:t>.</w:t>
            </w:r>
            <w:r w:rsidR="00C34C67" w:rsidRPr="00384885">
              <w:rPr>
                <w:sz w:val="24"/>
                <w:szCs w:val="24"/>
              </w:rPr>
              <w:t xml:space="preserve">Donalds, S.Barrie, 1990 Manajemen Proyek Profesional, Erlangga, Jakarta, </w:t>
            </w:r>
          </w:p>
          <w:p w:rsidR="004D0194" w:rsidRPr="00384885" w:rsidRDefault="004D0194" w:rsidP="004D0194">
            <w:pPr>
              <w:ind w:left="709" w:hanging="709"/>
              <w:jc w:val="both"/>
              <w:rPr>
                <w:sz w:val="24"/>
                <w:szCs w:val="24"/>
                <w:lang w:val="id-ID"/>
              </w:rPr>
            </w:pPr>
            <w:r w:rsidRPr="00384885">
              <w:rPr>
                <w:sz w:val="24"/>
                <w:szCs w:val="24"/>
                <w:lang w:val="id-ID"/>
              </w:rPr>
              <w:t xml:space="preserve">                      </w:t>
            </w:r>
            <w:r w:rsidRPr="00384885">
              <w:rPr>
                <w:sz w:val="24"/>
                <w:szCs w:val="24"/>
              </w:rPr>
              <w:t xml:space="preserve"> </w:t>
            </w:r>
            <w:r w:rsidRPr="00384885">
              <w:rPr>
                <w:sz w:val="24"/>
                <w:szCs w:val="24"/>
                <w:lang w:val="id-ID"/>
              </w:rPr>
              <w:t xml:space="preserve">  2.</w:t>
            </w:r>
            <w:r w:rsidRPr="00384885">
              <w:rPr>
                <w:sz w:val="24"/>
                <w:szCs w:val="24"/>
              </w:rPr>
              <w:t>Amri, Sjafei, Dipl.E. Eng.</w:t>
            </w:r>
            <w:r w:rsidRPr="00384885">
              <w:rPr>
                <w:sz w:val="24"/>
                <w:szCs w:val="24"/>
                <w:lang w:val="id-ID"/>
              </w:rPr>
              <w:t>1991</w:t>
            </w:r>
            <w:r w:rsidRPr="00384885">
              <w:rPr>
                <w:sz w:val="24"/>
                <w:szCs w:val="24"/>
              </w:rPr>
              <w:t xml:space="preserve"> Pengantar Teknologi Beton, Loka Perintisan Bahan Bangunan </w:t>
            </w:r>
            <w:r w:rsidRPr="00384885">
              <w:rPr>
                <w:sz w:val="24"/>
                <w:szCs w:val="24"/>
                <w:lang w:val="id-ID"/>
              </w:rPr>
              <w:t>.</w:t>
            </w:r>
          </w:p>
          <w:p w:rsidR="00C34C67" w:rsidRPr="00384885" w:rsidRDefault="004D0194" w:rsidP="00C34C67">
            <w:pPr>
              <w:pStyle w:val="ListParagraph"/>
              <w:tabs>
                <w:tab w:val="left" w:pos="1740"/>
                <w:tab w:val="left" w:pos="2835"/>
              </w:tabs>
              <w:jc w:val="both"/>
              <w:rPr>
                <w:sz w:val="24"/>
                <w:szCs w:val="24"/>
                <w:lang w:val="id-ID"/>
              </w:rPr>
            </w:pPr>
            <w:r w:rsidRPr="00384885">
              <w:rPr>
                <w:sz w:val="24"/>
                <w:szCs w:val="24"/>
                <w:lang w:val="id-ID"/>
              </w:rPr>
              <w:t xml:space="preserve">             3.</w:t>
            </w:r>
            <w:r w:rsidRPr="00384885">
              <w:rPr>
                <w:sz w:val="24"/>
                <w:szCs w:val="24"/>
              </w:rPr>
              <w:t xml:space="preserve"> Dipohusodo, Istimawan</w:t>
            </w:r>
            <w:r w:rsidR="003A0F3B">
              <w:rPr>
                <w:sz w:val="24"/>
                <w:szCs w:val="24"/>
                <w:lang w:val="id-ID"/>
              </w:rPr>
              <w:t xml:space="preserve"> </w:t>
            </w:r>
            <w:r w:rsidR="003A0F3B">
              <w:rPr>
                <w:sz w:val="24"/>
                <w:szCs w:val="24"/>
              </w:rPr>
              <w:t>2000</w:t>
            </w:r>
            <w:r w:rsidRPr="00384885">
              <w:rPr>
                <w:i/>
                <w:sz w:val="24"/>
                <w:szCs w:val="24"/>
              </w:rPr>
              <w:t>, “Struktur Beton Bertulang “</w:t>
            </w:r>
            <w:r w:rsidRPr="00384885">
              <w:rPr>
                <w:sz w:val="24"/>
                <w:szCs w:val="24"/>
              </w:rPr>
              <w:t>, Edisi Pertama, Gramedia Pustaka Utama, Jakarta,</w:t>
            </w:r>
          </w:p>
          <w:p w:rsidR="00C34C67" w:rsidRPr="00384885" w:rsidRDefault="00384885" w:rsidP="002A18AA">
            <w:pPr>
              <w:rPr>
                <w:sz w:val="24"/>
                <w:szCs w:val="24"/>
                <w:lang w:val="id-ID"/>
              </w:rPr>
            </w:pPr>
            <w:r w:rsidRPr="00384885">
              <w:rPr>
                <w:b/>
                <w:sz w:val="24"/>
                <w:szCs w:val="24"/>
                <w:lang w:val="id-ID"/>
              </w:rPr>
              <w:t xml:space="preserve">                         </w:t>
            </w:r>
            <w:r w:rsidRPr="00384885">
              <w:rPr>
                <w:sz w:val="24"/>
                <w:szCs w:val="24"/>
                <w:lang w:val="id-ID"/>
              </w:rPr>
              <w:t>4.Peraturan Beton Indonesia (PBI)  1971</w:t>
            </w:r>
          </w:p>
          <w:p w:rsidR="00384885" w:rsidRPr="00384885" w:rsidRDefault="00384885" w:rsidP="002A18AA">
            <w:pPr>
              <w:rPr>
                <w:sz w:val="24"/>
                <w:szCs w:val="24"/>
                <w:lang w:val="id-ID"/>
              </w:rPr>
            </w:pPr>
            <w:r w:rsidRPr="00384885">
              <w:rPr>
                <w:sz w:val="24"/>
                <w:szCs w:val="24"/>
                <w:lang w:val="id-ID"/>
              </w:rPr>
              <w:t xml:space="preserve">                         5. Standart Nasional Indonesia  SNI) 1991 </w:t>
            </w:r>
          </w:p>
          <w:p w:rsidR="002A18AA" w:rsidRPr="00530505" w:rsidRDefault="00530505" w:rsidP="002A18AA">
            <w:pPr>
              <w:pStyle w:val="ListParagraph"/>
              <w:autoSpaceDE/>
              <w:autoSpaceDN/>
              <w:contextualSpacing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                </w:t>
            </w:r>
          </w:p>
        </w:tc>
        <w:tc>
          <w:tcPr>
            <w:tcW w:w="235" w:type="dxa"/>
          </w:tcPr>
          <w:p w:rsidR="002A18AA" w:rsidRPr="00C4015D" w:rsidRDefault="002A18AA" w:rsidP="002A18AA">
            <w:pPr>
              <w:autoSpaceDE/>
              <w:autoSpaceDN/>
            </w:pPr>
          </w:p>
        </w:tc>
      </w:tr>
    </w:tbl>
    <w:p w:rsidR="00387A1C" w:rsidRDefault="00387A1C" w:rsidP="00387A1C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id-ID"/>
        </w:rPr>
      </w:pPr>
    </w:p>
    <w:p w:rsidR="00387A1C" w:rsidRDefault="00387A1C" w:rsidP="00387A1C">
      <w:pPr>
        <w:tabs>
          <w:tab w:val="left" w:pos="900"/>
          <w:tab w:val="left" w:pos="5040"/>
          <w:tab w:val="left" w:pos="5400"/>
        </w:tabs>
        <w:rPr>
          <w:rFonts w:ascii="Calibri" w:hAnsi="Calibri"/>
          <w:noProof/>
          <w:lang w:val="id-ID"/>
        </w:rPr>
      </w:pPr>
      <w:r>
        <w:rPr>
          <w:rFonts w:ascii="Calibri" w:hAnsi="Calibri"/>
          <w:b/>
          <w:u w:val="single"/>
          <w:lang w:val="id-ID"/>
        </w:rPr>
        <w:br w:type="textWrapping" w:clear="all"/>
      </w:r>
      <w:r w:rsidR="0052205B">
        <w:rPr>
          <w:rFonts w:ascii="Calibri" w:hAnsi="Calibri"/>
          <w:b/>
          <w:u w:val="single"/>
          <w:lang w:val="id-ID"/>
        </w:rPr>
        <w:t xml:space="preserve">      </w:t>
      </w:r>
      <w:r w:rsidRPr="00C4015D">
        <w:rPr>
          <w:rFonts w:ascii="Calibri" w:hAnsi="Calibri"/>
          <w:b/>
          <w:u w:val="single"/>
          <w:lang w:val="id-ID"/>
        </w:rPr>
        <w:t>Catatan</w:t>
      </w:r>
      <w:r w:rsidRPr="00C4015D">
        <w:rPr>
          <w:rFonts w:ascii="Calibri" w:hAnsi="Calibri"/>
          <w:b/>
          <w:lang w:val="id-ID"/>
        </w:rPr>
        <w:t xml:space="preserve"> :</w:t>
      </w:r>
      <w:r w:rsidRPr="00C4015D">
        <w:rPr>
          <w:rFonts w:ascii="Calibri" w:hAnsi="Calibri"/>
          <w:lang w:val="id-ID"/>
        </w:rPr>
        <w:t xml:space="preserve"> </w:t>
      </w:r>
      <w:r w:rsidRPr="0073774E">
        <w:rPr>
          <w:rFonts w:ascii="Calibri" w:hAnsi="Calibri"/>
          <w:noProof/>
          <w:lang w:val="id-ID"/>
        </w:rPr>
        <w:t xml:space="preserve">  </w:t>
      </w:r>
    </w:p>
    <w:p w:rsidR="00387A1C" w:rsidRPr="0022683A" w:rsidRDefault="00387A1C" w:rsidP="00387A1C">
      <w:pPr>
        <w:pStyle w:val="ListParagraph"/>
        <w:numPr>
          <w:ilvl w:val="0"/>
          <w:numId w:val="1"/>
        </w:numPr>
        <w:ind w:left="567" w:hanging="283"/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>C</w:t>
      </w:r>
      <w:r w:rsidRPr="0022683A">
        <w:rPr>
          <w:rFonts w:ascii="Calibri" w:hAnsi="Calibri"/>
          <w:bCs/>
          <w:iCs/>
          <w:kern w:val="28"/>
          <w:sz w:val="22"/>
          <w:szCs w:val="22"/>
        </w:rPr>
        <w:t xml:space="preserve">apaian 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>P</w:t>
      </w:r>
      <w:r w:rsidRPr="0022683A">
        <w:rPr>
          <w:rFonts w:ascii="Calibri" w:hAnsi="Calibri"/>
          <w:bCs/>
          <w:iCs/>
          <w:kern w:val="28"/>
          <w:sz w:val="22"/>
          <w:szCs w:val="22"/>
        </w:rPr>
        <w:t>embelajaran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 xml:space="preserve"> Lulusan PRODI (CPL-PRODI) adalah kemampuan yang dimiliki oleh setiap lulusan P</w:t>
      </w:r>
      <w:r w:rsidRPr="0022683A">
        <w:rPr>
          <w:rFonts w:ascii="Calibri" w:hAnsi="Calibri"/>
          <w:bCs/>
          <w:iCs/>
          <w:kern w:val="28"/>
          <w:sz w:val="22"/>
          <w:szCs w:val="22"/>
        </w:rPr>
        <w:t>RODI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 xml:space="preserve"> yang merupakan internalisasi dari sikap</w:t>
      </w:r>
      <w:r>
        <w:rPr>
          <w:rFonts w:ascii="Calibri" w:hAnsi="Calibri"/>
          <w:bCs/>
          <w:iCs/>
          <w:kern w:val="28"/>
          <w:sz w:val="22"/>
          <w:szCs w:val="22"/>
        </w:rPr>
        <w:t xml:space="preserve"> (S)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 xml:space="preserve">, penguasaan pengetahuan </w:t>
      </w:r>
      <w:r>
        <w:rPr>
          <w:rFonts w:ascii="Calibri" w:hAnsi="Calibri"/>
          <w:bCs/>
          <w:iCs/>
          <w:kern w:val="28"/>
          <w:sz w:val="22"/>
          <w:szCs w:val="22"/>
        </w:rPr>
        <w:t xml:space="preserve">(PP), 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 xml:space="preserve">ketrampilan </w:t>
      </w:r>
      <w:r>
        <w:rPr>
          <w:rFonts w:ascii="Calibri" w:hAnsi="Calibri"/>
          <w:bCs/>
          <w:iCs/>
          <w:kern w:val="28"/>
          <w:sz w:val="22"/>
          <w:szCs w:val="22"/>
        </w:rPr>
        <w:t xml:space="preserve">umum (KU) dan ketrampilan khusus (KK) 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>sesuai dengan jenjang prodinya yang diperoleh melalui proses pembelajaran.</w:t>
      </w:r>
    </w:p>
    <w:p w:rsidR="00387A1C" w:rsidRPr="0022683A" w:rsidRDefault="00387A1C" w:rsidP="00387A1C">
      <w:pPr>
        <w:pStyle w:val="ListParagraph"/>
        <w:numPr>
          <w:ilvl w:val="0"/>
          <w:numId w:val="1"/>
        </w:numPr>
        <w:ind w:left="567" w:hanging="283"/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>CP Mata kuliah (CPMK) adalah kemampuan yang dijabarkan secara spesifik dari CPL yang dibebankan pada mata kuliah</w:t>
      </w:r>
      <w:r w:rsidRPr="0022683A">
        <w:rPr>
          <w:rFonts w:ascii="Calibri" w:hAnsi="Calibri"/>
          <w:bCs/>
          <w:iCs/>
          <w:kern w:val="28"/>
          <w:sz w:val="22"/>
          <w:szCs w:val="22"/>
        </w:rPr>
        <w:t>, dan bersifat spesifik terhadap bahan kajian atau materi pembelajaran mata kuliah tersebut.</w:t>
      </w:r>
    </w:p>
    <w:p w:rsidR="00387A1C" w:rsidRPr="0022683A" w:rsidRDefault="00387A1C" w:rsidP="00387A1C">
      <w:pPr>
        <w:pStyle w:val="ListParagraph"/>
        <w:numPr>
          <w:ilvl w:val="0"/>
          <w:numId w:val="1"/>
        </w:numPr>
        <w:ind w:left="567" w:hanging="283"/>
        <w:rPr>
          <w:rFonts w:ascii="Calibri" w:hAnsi="Calibri"/>
          <w:bCs/>
          <w:iCs/>
          <w:kern w:val="28"/>
          <w:sz w:val="22"/>
          <w:szCs w:val="22"/>
          <w:lang w:val="id-ID"/>
        </w:rPr>
      </w:pPr>
      <w:r>
        <w:rPr>
          <w:rFonts w:ascii="Calibri" w:hAnsi="Calibri"/>
          <w:bCs/>
          <w:iCs/>
          <w:kern w:val="28"/>
          <w:sz w:val="22"/>
          <w:szCs w:val="22"/>
        </w:rPr>
        <w:t>Kemampuan akhir yang diharapkan (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>Sub-CP</w:t>
      </w:r>
      <w:r>
        <w:rPr>
          <w:rFonts w:ascii="Calibri" w:hAnsi="Calibri"/>
          <w:bCs/>
          <w:iCs/>
          <w:kern w:val="28"/>
          <w:sz w:val="22"/>
          <w:szCs w:val="22"/>
        </w:rPr>
        <w:t>MK</w:t>
      </w:r>
      <w:r w:rsidRPr="0022683A">
        <w:rPr>
          <w:rFonts w:ascii="Calibri" w:hAnsi="Calibri"/>
          <w:bCs/>
          <w:iCs/>
          <w:kern w:val="28"/>
          <w:sz w:val="22"/>
          <w:szCs w:val="22"/>
          <w:lang w:val="id-ID"/>
        </w:rPr>
        <w:t xml:space="preserve">) adalah kemampuan yang dijabarkan secara spesifik dari CPMK yang dapat diukur atau diamati dan merupakan kemampuan akhir yang direncanakan pada tiap tahap pembelajaran, </w:t>
      </w:r>
      <w:r w:rsidRPr="0022683A">
        <w:rPr>
          <w:rFonts w:ascii="Calibri" w:hAnsi="Calibri"/>
          <w:bCs/>
          <w:iCs/>
          <w:kern w:val="28"/>
          <w:sz w:val="22"/>
          <w:szCs w:val="22"/>
        </w:rPr>
        <w:t>dan bersifat spesifik terhadap materi pembelajaran mata kuliah tersebut</w:t>
      </w:r>
      <w:r>
        <w:rPr>
          <w:rFonts w:ascii="Calibri" w:hAnsi="Calibri"/>
          <w:bCs/>
          <w:iCs/>
          <w:kern w:val="28"/>
          <w:sz w:val="22"/>
          <w:szCs w:val="22"/>
        </w:rPr>
        <w:t xml:space="preserve"> (diambil dari setiap pertemuan pada bagan analisis instruksional)</w:t>
      </w:r>
      <w:r w:rsidRPr="0022683A">
        <w:rPr>
          <w:rFonts w:ascii="Calibri" w:hAnsi="Calibri"/>
          <w:bCs/>
          <w:iCs/>
          <w:kern w:val="28"/>
          <w:sz w:val="22"/>
          <w:szCs w:val="22"/>
        </w:rPr>
        <w:t>.</w:t>
      </w:r>
    </w:p>
    <w:p w:rsidR="00387A1C" w:rsidRPr="0022683A" w:rsidRDefault="00387A1C" w:rsidP="00387A1C">
      <w:pPr>
        <w:ind w:left="284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Pr="0022683A" w:rsidRDefault="00387A1C" w:rsidP="00387A1C">
      <w:pPr>
        <w:ind w:left="284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Pr="0022683A" w:rsidRDefault="00387A1C" w:rsidP="00387A1C">
      <w:pPr>
        <w:ind w:left="284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Pr="0052205B" w:rsidRDefault="00387A1C" w:rsidP="0052205B">
      <w:pPr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Pr="0022683A" w:rsidRDefault="00387A1C" w:rsidP="00387A1C">
      <w:pPr>
        <w:ind w:left="284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Pr="0022683A" w:rsidRDefault="00387A1C" w:rsidP="00387A1C">
      <w:pPr>
        <w:ind w:left="284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387A1C" w:rsidRPr="0022683A" w:rsidRDefault="00387A1C" w:rsidP="00387A1C">
      <w:pPr>
        <w:ind w:left="284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tbl>
      <w:tblPr>
        <w:tblW w:w="90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3"/>
        <w:gridCol w:w="2536"/>
        <w:gridCol w:w="2107"/>
        <w:gridCol w:w="568"/>
        <w:gridCol w:w="2675"/>
        <w:gridCol w:w="747"/>
      </w:tblGrid>
      <w:tr w:rsidR="00387A1C" w:rsidRPr="0011187D" w:rsidTr="00D17EB2">
        <w:trPr>
          <w:trHeight w:val="334"/>
        </w:trPr>
        <w:tc>
          <w:tcPr>
            <w:tcW w:w="8328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11187D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</w:rPr>
              <w:t xml:space="preserve">Pengertian 1 sks dalam bentuk pembelajaran 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11187D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</w:rPr>
              <w:t>Jam</w:t>
            </w:r>
          </w:p>
        </w:tc>
      </w:tr>
      <w:tr w:rsidR="00387A1C" w:rsidRPr="0011187D" w:rsidTr="00D17EB2">
        <w:trPr>
          <w:trHeight w:val="228"/>
        </w:trPr>
        <w:tc>
          <w:tcPr>
            <w:tcW w:w="423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22683A">
              <w:t>A</w:t>
            </w:r>
          </w:p>
        </w:tc>
        <w:tc>
          <w:tcPr>
            <w:tcW w:w="7905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22683A">
              <w:t>Kuliah, Responsi, Tutorial</w:t>
            </w:r>
          </w:p>
        </w:tc>
        <w:tc>
          <w:tcPr>
            <w:tcW w:w="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</w:p>
        </w:tc>
      </w:tr>
      <w:tr w:rsidR="00387A1C" w:rsidRPr="0011187D" w:rsidTr="00D17EB2">
        <w:trPr>
          <w:trHeight w:val="162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11187D">
              <w:t>Tatap Muka</w:t>
            </w:r>
          </w:p>
        </w:tc>
        <w:tc>
          <w:tcPr>
            <w:tcW w:w="268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11187D">
              <w:t>Penugasan Terstruktur</w:t>
            </w:r>
          </w:p>
        </w:tc>
        <w:tc>
          <w:tcPr>
            <w:tcW w:w="2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11187D">
              <w:t>Belajara Mandiri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</w:p>
        </w:tc>
      </w:tr>
      <w:tr w:rsidR="00387A1C" w:rsidRPr="0011187D" w:rsidTr="00D17EB2">
        <w:trPr>
          <w:trHeight w:val="267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</w:p>
        </w:tc>
        <w:tc>
          <w:tcPr>
            <w:tcW w:w="2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11187D">
              <w:t>50 menit/minggu/semester</w:t>
            </w:r>
          </w:p>
        </w:tc>
        <w:tc>
          <w:tcPr>
            <w:tcW w:w="268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11187D">
              <w:t>60 menit/minggu/semester</w:t>
            </w:r>
          </w:p>
        </w:tc>
        <w:tc>
          <w:tcPr>
            <w:tcW w:w="2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11187D">
              <w:t>60 menit/minggu/semester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11187D">
              <w:t>2,83</w:t>
            </w:r>
          </w:p>
        </w:tc>
      </w:tr>
      <w:tr w:rsidR="00387A1C" w:rsidRPr="0011187D" w:rsidTr="00D17EB2">
        <w:trPr>
          <w:trHeight w:val="221"/>
        </w:trPr>
        <w:tc>
          <w:tcPr>
            <w:tcW w:w="4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22683A">
              <w:t>B</w:t>
            </w:r>
          </w:p>
        </w:tc>
        <w:tc>
          <w:tcPr>
            <w:tcW w:w="790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22683A">
              <w:t>Seminar atau bentuk pembelajaran lain yang sejenis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</w:p>
        </w:tc>
      </w:tr>
      <w:tr w:rsidR="00387A1C" w:rsidRPr="0011187D" w:rsidTr="00D17EB2">
        <w:trPr>
          <w:trHeight w:val="29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87A1C" w:rsidRPr="0011187D" w:rsidRDefault="00387A1C" w:rsidP="00D17EB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11187D">
              <w:t>Tatap muka</w:t>
            </w:r>
          </w:p>
        </w:tc>
        <w:tc>
          <w:tcPr>
            <w:tcW w:w="32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11187D">
              <w:t>Belajar mandiri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</w:p>
        </w:tc>
      </w:tr>
      <w:tr w:rsidR="00387A1C" w:rsidRPr="0011187D" w:rsidTr="00D17EB2">
        <w:trPr>
          <w:trHeight w:val="26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87A1C" w:rsidRPr="0011187D" w:rsidRDefault="00387A1C" w:rsidP="00D17EB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11187D">
              <w:t>100 menit/minggu/semester</w:t>
            </w:r>
          </w:p>
        </w:tc>
        <w:tc>
          <w:tcPr>
            <w:tcW w:w="32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11187D">
              <w:t>70 menit/minggu/semester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11187D">
              <w:t>2,83</w:t>
            </w:r>
          </w:p>
        </w:tc>
      </w:tr>
      <w:tr w:rsidR="00387A1C" w:rsidRPr="0011187D" w:rsidTr="00D17EB2">
        <w:trPr>
          <w:trHeight w:val="369"/>
        </w:trPr>
        <w:tc>
          <w:tcPr>
            <w:tcW w:w="4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22683A">
              <w:t>C</w:t>
            </w:r>
          </w:p>
        </w:tc>
        <w:tc>
          <w:tcPr>
            <w:tcW w:w="790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22683A">
              <w:t>Praktikum, praktik studio, praktik bengkel, praktik lapangan, penelitian, pengabdian kepada masyarakat, dan/atau bentuk pembelajaran lain yang setara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</w:p>
        </w:tc>
      </w:tr>
      <w:tr w:rsidR="00387A1C" w:rsidRPr="0011187D" w:rsidTr="00D17EB2">
        <w:trPr>
          <w:trHeight w:val="1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87A1C" w:rsidRPr="0011187D" w:rsidRDefault="00387A1C" w:rsidP="00D17EB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11187D">
              <w:t>170 menit/minggu/semester</w:t>
            </w:r>
          </w:p>
        </w:tc>
        <w:tc>
          <w:tcPr>
            <w:tcW w:w="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7A1C" w:rsidRPr="0011187D" w:rsidRDefault="00387A1C" w:rsidP="00D17EB2">
            <w:pPr>
              <w:rPr>
                <w:rFonts w:ascii="Arial" w:hAnsi="Arial" w:cs="Arial"/>
              </w:rPr>
            </w:pPr>
            <w:r w:rsidRPr="0011187D">
              <w:t>2,83</w:t>
            </w:r>
          </w:p>
        </w:tc>
      </w:tr>
    </w:tbl>
    <w:p w:rsidR="00387A1C" w:rsidRPr="0022683A" w:rsidRDefault="00387A1C" w:rsidP="00387A1C">
      <w:pPr>
        <w:ind w:right="3633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801"/>
        <w:gridCol w:w="1701"/>
      </w:tblGrid>
      <w:tr w:rsidR="00387A1C" w:rsidTr="00D17EB2">
        <w:tc>
          <w:tcPr>
            <w:tcW w:w="562" w:type="dxa"/>
            <w:shd w:val="clear" w:color="auto" w:fill="FFF2CC"/>
          </w:tcPr>
          <w:p w:rsidR="00387A1C" w:rsidRPr="0022683A" w:rsidRDefault="00387A1C" w:rsidP="00D17EB2">
            <w:pPr>
              <w:rPr>
                <w:rFonts w:ascii="Calibri" w:hAnsi="Calibri"/>
                <w:b/>
                <w:bCs/>
                <w:iCs/>
                <w:kern w:val="28"/>
                <w:sz w:val="24"/>
                <w:szCs w:val="24"/>
              </w:rPr>
            </w:pPr>
            <w:r w:rsidRPr="0022683A">
              <w:rPr>
                <w:rFonts w:ascii="Calibri" w:hAnsi="Calibri"/>
                <w:b/>
                <w:bCs/>
                <w:iCs/>
                <w:kern w:val="28"/>
                <w:sz w:val="24"/>
                <w:szCs w:val="24"/>
              </w:rPr>
              <w:t>No</w:t>
            </w:r>
          </w:p>
        </w:tc>
        <w:tc>
          <w:tcPr>
            <w:tcW w:w="6801" w:type="dxa"/>
            <w:shd w:val="clear" w:color="auto" w:fill="FFF2CC"/>
          </w:tcPr>
          <w:p w:rsidR="00387A1C" w:rsidRPr="0022683A" w:rsidRDefault="00387A1C" w:rsidP="00D17EB2">
            <w:pPr>
              <w:rPr>
                <w:rFonts w:ascii="Calibri" w:hAnsi="Calibri"/>
                <w:b/>
                <w:bCs/>
                <w:iCs/>
                <w:kern w:val="28"/>
                <w:sz w:val="24"/>
                <w:szCs w:val="24"/>
              </w:rPr>
            </w:pPr>
            <w:r w:rsidRPr="0022683A">
              <w:rPr>
                <w:rFonts w:ascii="Calibri" w:hAnsi="Calibri"/>
                <w:b/>
                <w:bCs/>
                <w:iCs/>
                <w:kern w:val="28"/>
                <w:sz w:val="24"/>
                <w:szCs w:val="24"/>
              </w:rPr>
              <w:t>Metode Pembelajaran Mahasiswa</w:t>
            </w:r>
          </w:p>
        </w:tc>
        <w:tc>
          <w:tcPr>
            <w:tcW w:w="1701" w:type="dxa"/>
            <w:shd w:val="clear" w:color="auto" w:fill="FFF2CC"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/>
                <w:bCs/>
                <w:iCs/>
                <w:kern w:val="28"/>
                <w:sz w:val="24"/>
                <w:szCs w:val="24"/>
              </w:rPr>
            </w:pPr>
            <w:r w:rsidRPr="0022683A">
              <w:rPr>
                <w:rFonts w:ascii="Calibri" w:hAnsi="Calibri"/>
                <w:b/>
                <w:bCs/>
                <w:iCs/>
                <w:kern w:val="28"/>
                <w:sz w:val="24"/>
                <w:szCs w:val="24"/>
              </w:rPr>
              <w:t>Kode</w:t>
            </w:r>
          </w:p>
        </w:tc>
      </w:tr>
      <w:tr w:rsidR="00387A1C" w:rsidRPr="00CE0AFF" w:rsidTr="00D17EB2">
        <w:trPr>
          <w:trHeight w:val="312"/>
        </w:trPr>
        <w:tc>
          <w:tcPr>
            <w:tcW w:w="562" w:type="dxa"/>
            <w:shd w:val="clear" w:color="auto" w:fill="auto"/>
            <w:hideMark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id-ID"/>
              </w:rPr>
              <w:t>1</w:t>
            </w:r>
          </w:p>
        </w:tc>
        <w:tc>
          <w:tcPr>
            <w:tcW w:w="6801" w:type="dxa"/>
            <w:shd w:val="clear" w:color="auto" w:fill="auto"/>
            <w:hideMark/>
          </w:tcPr>
          <w:p w:rsidR="00387A1C" w:rsidRPr="0022683A" w:rsidRDefault="00387A1C" w:rsidP="00D17EB2">
            <w:pPr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sv-SE"/>
              </w:rPr>
              <w:t>Small Group Discussion</w:t>
            </w:r>
          </w:p>
        </w:tc>
        <w:tc>
          <w:tcPr>
            <w:tcW w:w="1701" w:type="dxa"/>
            <w:shd w:val="clear" w:color="auto" w:fill="auto"/>
            <w:hideMark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id-ID"/>
              </w:rPr>
              <w:t>SGD</w:t>
            </w:r>
          </w:p>
        </w:tc>
      </w:tr>
      <w:tr w:rsidR="00387A1C" w:rsidRPr="00CE0AFF" w:rsidTr="00D17EB2">
        <w:trPr>
          <w:trHeight w:val="273"/>
        </w:trPr>
        <w:tc>
          <w:tcPr>
            <w:tcW w:w="562" w:type="dxa"/>
            <w:shd w:val="clear" w:color="auto" w:fill="auto"/>
            <w:hideMark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id-ID"/>
              </w:rPr>
              <w:t>2</w:t>
            </w:r>
          </w:p>
        </w:tc>
        <w:tc>
          <w:tcPr>
            <w:tcW w:w="6801" w:type="dxa"/>
            <w:shd w:val="clear" w:color="auto" w:fill="auto"/>
            <w:hideMark/>
          </w:tcPr>
          <w:p w:rsidR="00387A1C" w:rsidRPr="0022683A" w:rsidRDefault="00387A1C" w:rsidP="00D17EB2">
            <w:pPr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sv-SE"/>
              </w:rPr>
              <w:t>Role-Play &amp; Simulation</w:t>
            </w:r>
          </w:p>
        </w:tc>
        <w:tc>
          <w:tcPr>
            <w:tcW w:w="1701" w:type="dxa"/>
            <w:shd w:val="clear" w:color="auto" w:fill="auto"/>
            <w:hideMark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id-ID"/>
              </w:rPr>
              <w:t>RPS</w:t>
            </w:r>
          </w:p>
        </w:tc>
      </w:tr>
      <w:tr w:rsidR="00387A1C" w:rsidRPr="00CE0AFF" w:rsidTr="00D17EB2">
        <w:trPr>
          <w:trHeight w:val="277"/>
        </w:trPr>
        <w:tc>
          <w:tcPr>
            <w:tcW w:w="562" w:type="dxa"/>
            <w:shd w:val="clear" w:color="auto" w:fill="auto"/>
            <w:hideMark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id-ID"/>
              </w:rPr>
              <w:t>3</w:t>
            </w:r>
          </w:p>
        </w:tc>
        <w:tc>
          <w:tcPr>
            <w:tcW w:w="6801" w:type="dxa"/>
            <w:shd w:val="clear" w:color="auto" w:fill="auto"/>
            <w:hideMark/>
          </w:tcPr>
          <w:p w:rsidR="00387A1C" w:rsidRPr="0022683A" w:rsidRDefault="00387A1C" w:rsidP="00D17EB2">
            <w:pPr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sv-SE"/>
              </w:rPr>
              <w:t>Discovery Learning</w:t>
            </w:r>
          </w:p>
        </w:tc>
        <w:tc>
          <w:tcPr>
            <w:tcW w:w="1701" w:type="dxa"/>
            <w:shd w:val="clear" w:color="auto" w:fill="auto"/>
            <w:hideMark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sv-SE"/>
              </w:rPr>
              <w:t>DL</w:t>
            </w:r>
          </w:p>
        </w:tc>
      </w:tr>
      <w:tr w:rsidR="00387A1C" w:rsidRPr="00CE0AFF" w:rsidTr="00D17EB2">
        <w:trPr>
          <w:trHeight w:val="281"/>
        </w:trPr>
        <w:tc>
          <w:tcPr>
            <w:tcW w:w="562" w:type="dxa"/>
            <w:shd w:val="clear" w:color="auto" w:fill="auto"/>
            <w:hideMark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id-ID"/>
              </w:rPr>
              <w:t>4</w:t>
            </w:r>
          </w:p>
        </w:tc>
        <w:tc>
          <w:tcPr>
            <w:tcW w:w="6801" w:type="dxa"/>
            <w:shd w:val="clear" w:color="auto" w:fill="auto"/>
            <w:hideMark/>
          </w:tcPr>
          <w:p w:rsidR="00387A1C" w:rsidRPr="0022683A" w:rsidRDefault="00387A1C" w:rsidP="00D17EB2">
            <w:pPr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sv-SE"/>
              </w:rPr>
              <w:t>Self-Directed Learning</w:t>
            </w:r>
          </w:p>
        </w:tc>
        <w:tc>
          <w:tcPr>
            <w:tcW w:w="1701" w:type="dxa"/>
            <w:shd w:val="clear" w:color="auto" w:fill="auto"/>
            <w:hideMark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sv-SE"/>
              </w:rPr>
              <w:t>SDL</w:t>
            </w:r>
          </w:p>
        </w:tc>
      </w:tr>
      <w:tr w:rsidR="00387A1C" w:rsidRPr="00CE0AFF" w:rsidTr="00D17EB2">
        <w:trPr>
          <w:trHeight w:val="271"/>
        </w:trPr>
        <w:tc>
          <w:tcPr>
            <w:tcW w:w="562" w:type="dxa"/>
            <w:shd w:val="clear" w:color="auto" w:fill="auto"/>
            <w:hideMark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id-ID"/>
              </w:rPr>
              <w:t>5</w:t>
            </w:r>
          </w:p>
        </w:tc>
        <w:tc>
          <w:tcPr>
            <w:tcW w:w="6801" w:type="dxa"/>
            <w:shd w:val="clear" w:color="auto" w:fill="auto"/>
            <w:hideMark/>
          </w:tcPr>
          <w:p w:rsidR="00387A1C" w:rsidRPr="0022683A" w:rsidRDefault="00387A1C" w:rsidP="00D17EB2">
            <w:pPr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sv-SE"/>
              </w:rPr>
              <w:t>Cooperative Learning</w:t>
            </w:r>
          </w:p>
        </w:tc>
        <w:tc>
          <w:tcPr>
            <w:tcW w:w="1701" w:type="dxa"/>
            <w:shd w:val="clear" w:color="auto" w:fill="auto"/>
            <w:hideMark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sv-SE"/>
              </w:rPr>
              <w:t>CoL</w:t>
            </w:r>
          </w:p>
        </w:tc>
      </w:tr>
      <w:tr w:rsidR="00387A1C" w:rsidRPr="00CE0AFF" w:rsidTr="00D17EB2">
        <w:trPr>
          <w:trHeight w:val="262"/>
        </w:trPr>
        <w:tc>
          <w:tcPr>
            <w:tcW w:w="562" w:type="dxa"/>
            <w:shd w:val="clear" w:color="auto" w:fill="auto"/>
            <w:hideMark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id-ID"/>
              </w:rPr>
              <w:t>6</w:t>
            </w:r>
          </w:p>
        </w:tc>
        <w:tc>
          <w:tcPr>
            <w:tcW w:w="6801" w:type="dxa"/>
            <w:shd w:val="clear" w:color="auto" w:fill="auto"/>
            <w:hideMark/>
          </w:tcPr>
          <w:p w:rsidR="00387A1C" w:rsidRPr="0022683A" w:rsidRDefault="00387A1C" w:rsidP="00D17EB2">
            <w:pPr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sv-SE"/>
              </w:rPr>
              <w:t>Collaborative Learning</w:t>
            </w:r>
          </w:p>
        </w:tc>
        <w:tc>
          <w:tcPr>
            <w:tcW w:w="1701" w:type="dxa"/>
            <w:shd w:val="clear" w:color="auto" w:fill="auto"/>
            <w:hideMark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sv-SE"/>
              </w:rPr>
              <w:t>CbL</w:t>
            </w:r>
          </w:p>
        </w:tc>
      </w:tr>
      <w:tr w:rsidR="00387A1C" w:rsidRPr="00CE0AFF" w:rsidTr="00D17EB2">
        <w:trPr>
          <w:trHeight w:val="265"/>
        </w:trPr>
        <w:tc>
          <w:tcPr>
            <w:tcW w:w="562" w:type="dxa"/>
            <w:shd w:val="clear" w:color="auto" w:fill="auto"/>
            <w:hideMark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id-ID"/>
              </w:rPr>
              <w:t>7</w:t>
            </w:r>
          </w:p>
        </w:tc>
        <w:tc>
          <w:tcPr>
            <w:tcW w:w="6801" w:type="dxa"/>
            <w:shd w:val="clear" w:color="auto" w:fill="auto"/>
            <w:hideMark/>
          </w:tcPr>
          <w:p w:rsidR="00387A1C" w:rsidRPr="0022683A" w:rsidRDefault="00387A1C" w:rsidP="00D17EB2">
            <w:pPr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sv-SE"/>
              </w:rPr>
              <w:t>Contextual Learning</w:t>
            </w:r>
          </w:p>
        </w:tc>
        <w:tc>
          <w:tcPr>
            <w:tcW w:w="1701" w:type="dxa"/>
            <w:shd w:val="clear" w:color="auto" w:fill="auto"/>
            <w:hideMark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sv-SE"/>
              </w:rPr>
              <w:t>CtL</w:t>
            </w:r>
          </w:p>
        </w:tc>
      </w:tr>
      <w:tr w:rsidR="00387A1C" w:rsidRPr="00CE0AFF" w:rsidTr="00D17EB2">
        <w:trPr>
          <w:trHeight w:val="283"/>
        </w:trPr>
        <w:tc>
          <w:tcPr>
            <w:tcW w:w="562" w:type="dxa"/>
            <w:shd w:val="clear" w:color="auto" w:fill="auto"/>
            <w:hideMark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id-ID"/>
              </w:rPr>
              <w:t>8</w:t>
            </w:r>
          </w:p>
        </w:tc>
        <w:tc>
          <w:tcPr>
            <w:tcW w:w="6801" w:type="dxa"/>
            <w:shd w:val="clear" w:color="auto" w:fill="auto"/>
            <w:hideMark/>
          </w:tcPr>
          <w:p w:rsidR="00387A1C" w:rsidRPr="0022683A" w:rsidRDefault="00387A1C" w:rsidP="00D17EB2">
            <w:pPr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id-ID"/>
              </w:rPr>
              <w:t>Project Based Learning</w:t>
            </w:r>
          </w:p>
        </w:tc>
        <w:tc>
          <w:tcPr>
            <w:tcW w:w="1701" w:type="dxa"/>
            <w:shd w:val="clear" w:color="auto" w:fill="auto"/>
            <w:hideMark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id-ID"/>
              </w:rPr>
              <w:t>PjBL</w:t>
            </w:r>
          </w:p>
        </w:tc>
      </w:tr>
      <w:tr w:rsidR="00387A1C" w:rsidRPr="00CE0AFF" w:rsidTr="00D17EB2">
        <w:trPr>
          <w:trHeight w:val="273"/>
        </w:trPr>
        <w:tc>
          <w:tcPr>
            <w:tcW w:w="562" w:type="dxa"/>
            <w:shd w:val="clear" w:color="auto" w:fill="auto"/>
            <w:hideMark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id-ID"/>
              </w:rPr>
              <w:t>9</w:t>
            </w:r>
          </w:p>
        </w:tc>
        <w:tc>
          <w:tcPr>
            <w:tcW w:w="6801" w:type="dxa"/>
            <w:shd w:val="clear" w:color="auto" w:fill="auto"/>
            <w:hideMark/>
          </w:tcPr>
          <w:p w:rsidR="00387A1C" w:rsidRPr="0022683A" w:rsidRDefault="00387A1C" w:rsidP="00D17EB2">
            <w:pPr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id-ID"/>
              </w:rPr>
              <w:t>Problem Based Learning &amp; Inquiry</w:t>
            </w:r>
          </w:p>
        </w:tc>
        <w:tc>
          <w:tcPr>
            <w:tcW w:w="1701" w:type="dxa"/>
            <w:shd w:val="clear" w:color="auto" w:fill="auto"/>
            <w:hideMark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id-ID"/>
              </w:rPr>
              <w:t>PBL</w:t>
            </w:r>
          </w:p>
        </w:tc>
      </w:tr>
      <w:tr w:rsidR="00387A1C" w:rsidTr="00D17EB2">
        <w:tc>
          <w:tcPr>
            <w:tcW w:w="562" w:type="dxa"/>
            <w:shd w:val="clear" w:color="auto" w:fill="auto"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  <w:t>10</w:t>
            </w:r>
          </w:p>
        </w:tc>
        <w:tc>
          <w:tcPr>
            <w:tcW w:w="6801" w:type="dxa"/>
            <w:shd w:val="clear" w:color="auto" w:fill="auto"/>
          </w:tcPr>
          <w:p w:rsidR="00387A1C" w:rsidRPr="0022683A" w:rsidRDefault="00387A1C" w:rsidP="00D17EB2">
            <w:pPr>
              <w:rPr>
                <w:rFonts w:ascii="Calibri" w:hAnsi="Calibri"/>
                <w:bCs/>
                <w:iCs/>
                <w:kern w:val="28"/>
                <w:sz w:val="22"/>
                <w:szCs w:val="22"/>
                <w:lang w:val="id-ID"/>
              </w:rPr>
            </w:pP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</w:rPr>
              <w:t xml:space="preserve">Atau </w:t>
            </w:r>
            <w:r w:rsidRPr="0022683A">
              <w:rPr>
                <w:rFonts w:ascii="Calibri" w:hAnsi="Calibri"/>
                <w:bCs/>
                <w:iCs/>
                <w:kern w:val="28"/>
                <w:sz w:val="22"/>
                <w:szCs w:val="22"/>
                <w:lang w:val="id-ID"/>
              </w:rPr>
              <w:t>metode pembelajaran lain, yang dapat secara efektif memfasilitasi pemenuhan capaian pembelajaran lulusan.</w:t>
            </w:r>
          </w:p>
        </w:tc>
        <w:tc>
          <w:tcPr>
            <w:tcW w:w="1701" w:type="dxa"/>
            <w:shd w:val="clear" w:color="auto" w:fill="auto"/>
          </w:tcPr>
          <w:p w:rsidR="00387A1C" w:rsidRPr="0022683A" w:rsidRDefault="00387A1C" w:rsidP="00D17EB2">
            <w:pPr>
              <w:jc w:val="center"/>
              <w:rPr>
                <w:rFonts w:ascii="Calibri" w:hAnsi="Calibri"/>
                <w:bCs/>
                <w:iCs/>
                <w:kern w:val="28"/>
                <w:sz w:val="22"/>
                <w:szCs w:val="22"/>
                <w:lang w:val="id-ID"/>
              </w:rPr>
            </w:pPr>
          </w:p>
        </w:tc>
      </w:tr>
    </w:tbl>
    <w:p w:rsidR="00387A1C" w:rsidRDefault="00387A1C" w:rsidP="00387A1C">
      <w:pPr>
        <w:ind w:left="-993" w:right="-1440"/>
      </w:pPr>
    </w:p>
    <w:p w:rsidR="00942856" w:rsidRDefault="00942856">
      <w:pPr>
        <w:rPr>
          <w:lang w:val="id-ID"/>
        </w:rPr>
      </w:pPr>
    </w:p>
    <w:p w:rsidR="00D17EB2" w:rsidRDefault="00D17EB2">
      <w:pPr>
        <w:rPr>
          <w:lang w:val="id-ID"/>
        </w:rPr>
      </w:pPr>
    </w:p>
    <w:sectPr w:rsidR="00D17EB2" w:rsidSect="00D17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11C2"/>
    <w:multiLevelType w:val="hybridMultilevel"/>
    <w:tmpl w:val="7A8A879C"/>
    <w:lvl w:ilvl="0" w:tplc="8286CAC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B775A"/>
    <w:multiLevelType w:val="hybridMultilevel"/>
    <w:tmpl w:val="F0D83A14"/>
    <w:lvl w:ilvl="0" w:tplc="DB30391A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B4C5CDD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1C"/>
    <w:rsid w:val="00060E61"/>
    <w:rsid w:val="00084180"/>
    <w:rsid w:val="00194B34"/>
    <w:rsid w:val="001A6329"/>
    <w:rsid w:val="00253E39"/>
    <w:rsid w:val="002A18AA"/>
    <w:rsid w:val="002B451E"/>
    <w:rsid w:val="0032000F"/>
    <w:rsid w:val="00353F80"/>
    <w:rsid w:val="00384885"/>
    <w:rsid w:val="0038781C"/>
    <w:rsid w:val="00387A1C"/>
    <w:rsid w:val="00392303"/>
    <w:rsid w:val="003A0F3B"/>
    <w:rsid w:val="003B1629"/>
    <w:rsid w:val="0040615A"/>
    <w:rsid w:val="00414C8B"/>
    <w:rsid w:val="00465948"/>
    <w:rsid w:val="004C14D4"/>
    <w:rsid w:val="004D0194"/>
    <w:rsid w:val="0052205B"/>
    <w:rsid w:val="00530505"/>
    <w:rsid w:val="005542E4"/>
    <w:rsid w:val="005F38CE"/>
    <w:rsid w:val="006D569A"/>
    <w:rsid w:val="006D7A8F"/>
    <w:rsid w:val="008B038F"/>
    <w:rsid w:val="008C6E95"/>
    <w:rsid w:val="008D4315"/>
    <w:rsid w:val="00942856"/>
    <w:rsid w:val="00976583"/>
    <w:rsid w:val="009E0DA7"/>
    <w:rsid w:val="00A60E8B"/>
    <w:rsid w:val="00AA42D4"/>
    <w:rsid w:val="00AF2C00"/>
    <w:rsid w:val="00B504D7"/>
    <w:rsid w:val="00BC7442"/>
    <w:rsid w:val="00BF65D8"/>
    <w:rsid w:val="00C34C67"/>
    <w:rsid w:val="00D17EB2"/>
    <w:rsid w:val="00D275B9"/>
    <w:rsid w:val="00D6123D"/>
    <w:rsid w:val="00EB4127"/>
    <w:rsid w:val="00E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1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1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3F7D-DC8E-4AC1-A866-AC241D69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7</cp:lastModifiedBy>
  <cp:revision>7</cp:revision>
  <dcterms:created xsi:type="dcterms:W3CDTF">2018-09-25T05:26:00Z</dcterms:created>
  <dcterms:modified xsi:type="dcterms:W3CDTF">2018-10-15T03:34:00Z</dcterms:modified>
</cp:coreProperties>
</file>