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6"/>
        <w:gridCol w:w="7856"/>
      </w:tblGrid>
      <w:tr w:rsidR="00A2750E" w:rsidTr="00F229D7">
        <w:tc>
          <w:tcPr>
            <w:tcW w:w="1386" w:type="dxa"/>
          </w:tcPr>
          <w:p w:rsidR="00A2750E" w:rsidRDefault="00A2750E" w:rsidP="00F229D7">
            <w:pPr>
              <w:spacing w:before="60" w:after="60"/>
            </w:pPr>
            <w:r>
              <w:rPr>
                <w:b/>
                <w:noProof/>
                <w:sz w:val="28"/>
                <w:szCs w:val="28"/>
                <w:lang w:val="id-ID" w:eastAsia="id-ID"/>
              </w:rPr>
              <w:drawing>
                <wp:inline distT="0" distB="0" distL="0" distR="0" wp14:anchorId="3B28D38E" wp14:editId="2848AFED">
                  <wp:extent cx="720000" cy="723014"/>
                  <wp:effectExtent l="19050" t="0" r="3900" b="0"/>
                  <wp:docPr id="19" name="Picture 0" descr="Description: LOGO BAR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LOGO BARU.jpg"/>
                          <pic:cNvPicPr preferRelativeResize="0">
                            <a:picLocks noChangeAspect="1" noChangeArrowheads="1"/>
                          </pic:cNvPicPr>
                        </pic:nvPicPr>
                        <pic:blipFill>
                          <a:blip r:embed="rId6" cstate="print"/>
                          <a:srcRect/>
                          <a:stretch>
                            <a:fillRect/>
                          </a:stretch>
                        </pic:blipFill>
                        <pic:spPr bwMode="auto">
                          <a:xfrm>
                            <a:off x="0" y="0"/>
                            <a:ext cx="720000" cy="723014"/>
                          </a:xfrm>
                          <a:prstGeom prst="rect">
                            <a:avLst/>
                          </a:prstGeom>
                          <a:noFill/>
                          <a:ln w="9525">
                            <a:noFill/>
                            <a:miter lim="800000"/>
                            <a:headEnd/>
                            <a:tailEnd/>
                          </a:ln>
                        </pic:spPr>
                      </pic:pic>
                    </a:graphicData>
                  </a:graphic>
                </wp:inline>
              </w:drawing>
            </w:r>
          </w:p>
        </w:tc>
        <w:tc>
          <w:tcPr>
            <w:tcW w:w="9035" w:type="dxa"/>
          </w:tcPr>
          <w:p w:rsidR="00A2750E" w:rsidRPr="00726451" w:rsidRDefault="00A2750E" w:rsidP="00F229D7">
            <w:pPr>
              <w:spacing w:before="60" w:after="60"/>
              <w:rPr>
                <w:rFonts w:asciiTheme="minorHAnsi" w:hAnsiTheme="minorHAnsi"/>
                <w:b/>
                <w:sz w:val="30"/>
              </w:rPr>
            </w:pPr>
            <w:r w:rsidRPr="00726451">
              <w:rPr>
                <w:rFonts w:asciiTheme="minorHAnsi" w:hAnsiTheme="minorHAnsi"/>
                <w:b/>
                <w:sz w:val="30"/>
              </w:rPr>
              <w:t>UNIVERSITAS MEDAN AREA</w:t>
            </w:r>
          </w:p>
          <w:p w:rsidR="00A2750E" w:rsidRPr="00726451" w:rsidRDefault="00A2750E" w:rsidP="00F229D7">
            <w:pPr>
              <w:spacing w:before="60" w:after="60"/>
              <w:rPr>
                <w:rFonts w:asciiTheme="minorHAnsi" w:hAnsiTheme="minorHAnsi"/>
                <w:b/>
                <w:sz w:val="26"/>
              </w:rPr>
            </w:pPr>
            <w:r w:rsidRPr="00726451">
              <w:rPr>
                <w:rFonts w:asciiTheme="minorHAnsi" w:hAnsiTheme="minorHAnsi"/>
                <w:b/>
                <w:sz w:val="26"/>
              </w:rPr>
              <w:t>FAKULTAS</w:t>
            </w:r>
            <w:r w:rsidRPr="00726451">
              <w:rPr>
                <w:rFonts w:asciiTheme="minorHAnsi" w:hAnsiTheme="minorHAnsi"/>
                <w:b/>
                <w:sz w:val="26"/>
              </w:rPr>
              <w:tab/>
            </w:r>
            <w:r w:rsidRPr="00726451">
              <w:rPr>
                <w:rFonts w:asciiTheme="minorHAnsi" w:hAnsiTheme="minorHAnsi"/>
                <w:b/>
                <w:sz w:val="26"/>
              </w:rPr>
              <w:tab/>
            </w:r>
            <w:r>
              <w:rPr>
                <w:rFonts w:asciiTheme="minorHAnsi" w:hAnsiTheme="minorHAnsi"/>
                <w:b/>
                <w:sz w:val="26"/>
              </w:rPr>
              <w:t>: ILMU SOSIAL DAN ILMU POLITIK</w:t>
            </w:r>
          </w:p>
          <w:p w:rsidR="00A2750E" w:rsidRPr="00726451" w:rsidRDefault="00A2750E" w:rsidP="00F229D7">
            <w:pPr>
              <w:spacing w:before="60" w:after="60"/>
              <w:rPr>
                <w:rFonts w:asciiTheme="minorHAnsi" w:hAnsiTheme="minorHAnsi"/>
              </w:rPr>
            </w:pPr>
            <w:r w:rsidRPr="00726451">
              <w:rPr>
                <w:rFonts w:asciiTheme="minorHAnsi" w:hAnsiTheme="minorHAnsi"/>
                <w:b/>
                <w:sz w:val="26"/>
              </w:rPr>
              <w:t>PROGRAM STUDI</w:t>
            </w:r>
            <w:r w:rsidRPr="00726451">
              <w:rPr>
                <w:rFonts w:asciiTheme="minorHAnsi" w:hAnsiTheme="minorHAnsi"/>
                <w:b/>
                <w:sz w:val="26"/>
              </w:rPr>
              <w:tab/>
              <w:t>:</w:t>
            </w:r>
            <w:r>
              <w:rPr>
                <w:rFonts w:asciiTheme="minorHAnsi" w:hAnsiTheme="minorHAnsi"/>
                <w:b/>
                <w:sz w:val="26"/>
              </w:rPr>
              <w:t xml:space="preserve"> ADMINISTRASI PUBLIK</w:t>
            </w:r>
          </w:p>
        </w:tc>
      </w:tr>
      <w:tr w:rsidR="00A2750E" w:rsidTr="00F229D7">
        <w:trPr>
          <w:trHeight w:val="279"/>
        </w:trPr>
        <w:tc>
          <w:tcPr>
            <w:tcW w:w="10421" w:type="dxa"/>
            <w:gridSpan w:val="2"/>
            <w:shd w:val="clear" w:color="auto" w:fill="C4BC96" w:themeFill="background2" w:themeFillShade="BF"/>
          </w:tcPr>
          <w:p w:rsidR="00A2750E" w:rsidRPr="00726451" w:rsidRDefault="00A2750E" w:rsidP="00F229D7">
            <w:pPr>
              <w:spacing w:before="60" w:after="60"/>
              <w:jc w:val="center"/>
              <w:rPr>
                <w:rFonts w:asciiTheme="minorHAnsi" w:hAnsiTheme="minorHAnsi"/>
                <w:b/>
                <w:sz w:val="30"/>
              </w:rPr>
            </w:pPr>
            <w:r>
              <w:rPr>
                <w:rFonts w:asciiTheme="minorHAnsi" w:hAnsiTheme="minorHAnsi"/>
                <w:b/>
                <w:sz w:val="26"/>
              </w:rPr>
              <w:t xml:space="preserve">SILABUS </w:t>
            </w:r>
          </w:p>
        </w:tc>
      </w:tr>
    </w:tbl>
    <w:p w:rsidR="00A2750E" w:rsidRDefault="00A2750E" w:rsidP="00A2750E">
      <w:pPr>
        <w:spacing w:after="0" w:line="240" w:lineRule="auto"/>
      </w:pPr>
    </w:p>
    <w:tbl>
      <w:tblPr>
        <w:tblStyle w:val="TableGrid"/>
        <w:tblW w:w="0" w:type="auto"/>
        <w:tblLook w:val="04A0" w:firstRow="1" w:lastRow="0" w:firstColumn="1" w:lastColumn="0" w:noHBand="0" w:noVBand="1"/>
      </w:tblPr>
      <w:tblGrid>
        <w:gridCol w:w="2349"/>
        <w:gridCol w:w="1319"/>
        <w:gridCol w:w="1786"/>
        <w:gridCol w:w="1859"/>
        <w:gridCol w:w="1929"/>
      </w:tblGrid>
      <w:tr w:rsidR="00A2750E" w:rsidRPr="00107E76" w:rsidTr="00F229D7">
        <w:tc>
          <w:tcPr>
            <w:tcW w:w="2660" w:type="dxa"/>
            <w:vAlign w:val="center"/>
          </w:tcPr>
          <w:p w:rsidR="00A2750E" w:rsidRPr="00107E76" w:rsidRDefault="00A2750E" w:rsidP="00F229D7">
            <w:pPr>
              <w:spacing w:before="60" w:after="60"/>
              <w:jc w:val="center"/>
              <w:rPr>
                <w:rFonts w:asciiTheme="minorHAnsi" w:hAnsiTheme="minorHAnsi"/>
                <w:b/>
              </w:rPr>
            </w:pPr>
            <w:proofErr w:type="spellStart"/>
            <w:r w:rsidRPr="00107E76">
              <w:rPr>
                <w:rFonts w:asciiTheme="minorHAnsi" w:hAnsiTheme="minorHAnsi"/>
                <w:b/>
              </w:rPr>
              <w:t>Nama</w:t>
            </w:r>
            <w:proofErr w:type="spellEnd"/>
            <w:r w:rsidRPr="00107E76">
              <w:rPr>
                <w:rFonts w:asciiTheme="minorHAnsi" w:hAnsiTheme="minorHAnsi"/>
                <w:b/>
              </w:rPr>
              <w:t xml:space="preserve"> Mata </w:t>
            </w:r>
            <w:proofErr w:type="spellStart"/>
            <w:r w:rsidRPr="00107E76">
              <w:rPr>
                <w:rFonts w:asciiTheme="minorHAnsi" w:hAnsiTheme="minorHAnsi"/>
                <w:b/>
              </w:rPr>
              <w:t>Kuliah</w:t>
            </w:r>
            <w:proofErr w:type="spellEnd"/>
          </w:p>
        </w:tc>
        <w:tc>
          <w:tcPr>
            <w:tcW w:w="1508" w:type="dxa"/>
            <w:vAlign w:val="center"/>
          </w:tcPr>
          <w:p w:rsidR="00A2750E" w:rsidRPr="00107E76" w:rsidRDefault="00A2750E" w:rsidP="00F229D7">
            <w:pPr>
              <w:spacing w:before="60" w:after="60"/>
              <w:jc w:val="center"/>
              <w:rPr>
                <w:rFonts w:asciiTheme="minorHAnsi" w:hAnsiTheme="minorHAnsi"/>
                <w:b/>
              </w:rPr>
            </w:pPr>
            <w:proofErr w:type="spellStart"/>
            <w:r w:rsidRPr="00107E76">
              <w:rPr>
                <w:rFonts w:asciiTheme="minorHAnsi" w:hAnsiTheme="minorHAnsi"/>
                <w:b/>
              </w:rPr>
              <w:t>Kode</w:t>
            </w:r>
            <w:proofErr w:type="spellEnd"/>
          </w:p>
        </w:tc>
        <w:tc>
          <w:tcPr>
            <w:tcW w:w="2084" w:type="dxa"/>
            <w:vAlign w:val="center"/>
          </w:tcPr>
          <w:p w:rsidR="00A2750E" w:rsidRPr="00107E76" w:rsidRDefault="00A2750E" w:rsidP="00F229D7">
            <w:pPr>
              <w:spacing w:before="60" w:after="60"/>
              <w:jc w:val="center"/>
              <w:rPr>
                <w:rFonts w:asciiTheme="minorHAnsi" w:hAnsiTheme="minorHAnsi"/>
                <w:b/>
              </w:rPr>
            </w:pPr>
            <w:proofErr w:type="spellStart"/>
            <w:r w:rsidRPr="00107E76">
              <w:rPr>
                <w:rFonts w:asciiTheme="minorHAnsi" w:hAnsiTheme="minorHAnsi"/>
                <w:b/>
              </w:rPr>
              <w:t>Beban</w:t>
            </w:r>
            <w:proofErr w:type="spellEnd"/>
            <w:r w:rsidRPr="00107E76">
              <w:rPr>
                <w:rFonts w:asciiTheme="minorHAnsi" w:hAnsiTheme="minorHAnsi"/>
                <w:b/>
              </w:rPr>
              <w:t xml:space="preserve"> </w:t>
            </w:r>
            <w:proofErr w:type="spellStart"/>
            <w:r w:rsidRPr="00107E76">
              <w:rPr>
                <w:rFonts w:asciiTheme="minorHAnsi" w:hAnsiTheme="minorHAnsi"/>
                <w:b/>
              </w:rPr>
              <w:t>Studi</w:t>
            </w:r>
            <w:proofErr w:type="spellEnd"/>
          </w:p>
          <w:p w:rsidR="00A2750E" w:rsidRPr="00107E76" w:rsidRDefault="00A2750E" w:rsidP="00F229D7">
            <w:pPr>
              <w:spacing w:before="60" w:after="60"/>
              <w:jc w:val="center"/>
              <w:rPr>
                <w:rFonts w:asciiTheme="minorHAnsi" w:hAnsiTheme="minorHAnsi"/>
                <w:b/>
              </w:rPr>
            </w:pPr>
            <w:r w:rsidRPr="00107E76">
              <w:rPr>
                <w:rFonts w:asciiTheme="minorHAnsi" w:hAnsiTheme="minorHAnsi"/>
                <w:b/>
              </w:rPr>
              <w:t>(SKS)</w:t>
            </w:r>
          </w:p>
        </w:tc>
        <w:tc>
          <w:tcPr>
            <w:tcW w:w="2084" w:type="dxa"/>
            <w:vAlign w:val="center"/>
          </w:tcPr>
          <w:p w:rsidR="00A2750E" w:rsidRPr="00107E76" w:rsidRDefault="00A2750E" w:rsidP="00F229D7">
            <w:pPr>
              <w:spacing w:before="60" w:after="60"/>
              <w:jc w:val="center"/>
              <w:rPr>
                <w:rFonts w:asciiTheme="minorHAnsi" w:hAnsiTheme="minorHAnsi"/>
                <w:b/>
              </w:rPr>
            </w:pPr>
            <w:r w:rsidRPr="00107E76">
              <w:rPr>
                <w:rFonts w:asciiTheme="minorHAnsi" w:hAnsiTheme="minorHAnsi"/>
                <w:b/>
              </w:rPr>
              <w:t>Semester</w:t>
            </w:r>
          </w:p>
        </w:tc>
        <w:tc>
          <w:tcPr>
            <w:tcW w:w="2085" w:type="dxa"/>
            <w:vAlign w:val="center"/>
          </w:tcPr>
          <w:p w:rsidR="00A2750E" w:rsidRPr="00107E76" w:rsidRDefault="00A2750E" w:rsidP="00F229D7">
            <w:pPr>
              <w:spacing w:before="60" w:after="60"/>
              <w:jc w:val="center"/>
              <w:rPr>
                <w:rFonts w:asciiTheme="minorHAnsi" w:hAnsiTheme="minorHAnsi"/>
                <w:b/>
              </w:rPr>
            </w:pPr>
            <w:proofErr w:type="spellStart"/>
            <w:r w:rsidRPr="00107E76">
              <w:rPr>
                <w:rFonts w:asciiTheme="minorHAnsi" w:hAnsiTheme="minorHAnsi"/>
                <w:b/>
              </w:rPr>
              <w:t>Tgl</w:t>
            </w:r>
            <w:proofErr w:type="spellEnd"/>
            <w:r w:rsidRPr="00107E76">
              <w:rPr>
                <w:rFonts w:asciiTheme="minorHAnsi" w:hAnsiTheme="minorHAnsi"/>
                <w:b/>
              </w:rPr>
              <w:t xml:space="preserve"> </w:t>
            </w:r>
            <w:proofErr w:type="spellStart"/>
            <w:r w:rsidRPr="00107E76">
              <w:rPr>
                <w:rFonts w:asciiTheme="minorHAnsi" w:hAnsiTheme="minorHAnsi"/>
                <w:b/>
              </w:rPr>
              <w:t>Penyusunan</w:t>
            </w:r>
            <w:proofErr w:type="spellEnd"/>
          </w:p>
        </w:tc>
      </w:tr>
      <w:tr w:rsidR="00A2750E" w:rsidRPr="00107E76" w:rsidTr="00F229D7">
        <w:tc>
          <w:tcPr>
            <w:tcW w:w="2660" w:type="dxa"/>
          </w:tcPr>
          <w:p w:rsidR="00A2750E" w:rsidRDefault="00A2750E" w:rsidP="00F229D7">
            <w:pPr>
              <w:spacing w:before="60" w:after="60"/>
              <w:jc w:val="center"/>
              <w:rPr>
                <w:rFonts w:asciiTheme="minorHAnsi" w:hAnsiTheme="minorHAnsi"/>
              </w:rPr>
            </w:pPr>
            <w:proofErr w:type="spellStart"/>
            <w:r>
              <w:rPr>
                <w:rFonts w:asciiTheme="minorHAnsi" w:hAnsiTheme="minorHAnsi"/>
              </w:rPr>
              <w:t>Etika</w:t>
            </w:r>
            <w:proofErr w:type="spellEnd"/>
            <w:r>
              <w:rPr>
                <w:rFonts w:asciiTheme="minorHAnsi" w:hAnsiTheme="minorHAnsi"/>
              </w:rPr>
              <w:t xml:space="preserve"> </w:t>
            </w:r>
            <w:proofErr w:type="spellStart"/>
            <w:r>
              <w:rPr>
                <w:rFonts w:asciiTheme="minorHAnsi" w:hAnsiTheme="minorHAnsi"/>
              </w:rPr>
              <w:t>Adminstrasi</w:t>
            </w:r>
            <w:proofErr w:type="spellEnd"/>
            <w:r>
              <w:rPr>
                <w:rFonts w:asciiTheme="minorHAnsi" w:hAnsiTheme="minorHAnsi"/>
              </w:rPr>
              <w:t xml:space="preserve"> </w:t>
            </w:r>
            <w:proofErr w:type="spellStart"/>
            <w:r>
              <w:rPr>
                <w:rFonts w:asciiTheme="minorHAnsi" w:hAnsiTheme="minorHAnsi"/>
              </w:rPr>
              <w:t>Publik</w:t>
            </w:r>
            <w:proofErr w:type="spellEnd"/>
          </w:p>
        </w:tc>
        <w:tc>
          <w:tcPr>
            <w:tcW w:w="1508" w:type="dxa"/>
          </w:tcPr>
          <w:p w:rsidR="00A2750E" w:rsidRDefault="00A2750E" w:rsidP="00F229D7">
            <w:pPr>
              <w:spacing w:before="60" w:after="60"/>
              <w:jc w:val="center"/>
              <w:rPr>
                <w:rFonts w:asciiTheme="minorHAnsi" w:hAnsiTheme="minorHAnsi"/>
              </w:rPr>
            </w:pPr>
            <w:r>
              <w:rPr>
                <w:rFonts w:asciiTheme="minorHAnsi" w:hAnsiTheme="minorHAnsi"/>
              </w:rPr>
              <w:t>MKB IAN 311</w:t>
            </w:r>
          </w:p>
        </w:tc>
        <w:tc>
          <w:tcPr>
            <w:tcW w:w="2084" w:type="dxa"/>
          </w:tcPr>
          <w:p w:rsidR="00A2750E" w:rsidRDefault="00A2750E" w:rsidP="00F229D7">
            <w:pPr>
              <w:spacing w:before="60" w:after="60"/>
              <w:jc w:val="center"/>
              <w:rPr>
                <w:rFonts w:asciiTheme="minorHAnsi" w:hAnsiTheme="minorHAnsi"/>
              </w:rPr>
            </w:pPr>
            <w:r>
              <w:rPr>
                <w:rFonts w:asciiTheme="minorHAnsi" w:hAnsiTheme="minorHAnsi"/>
              </w:rPr>
              <w:t xml:space="preserve">2 </w:t>
            </w:r>
            <w:proofErr w:type="spellStart"/>
            <w:r>
              <w:rPr>
                <w:rFonts w:asciiTheme="minorHAnsi" w:hAnsiTheme="minorHAnsi"/>
              </w:rPr>
              <w:t>Sks</w:t>
            </w:r>
            <w:proofErr w:type="spellEnd"/>
          </w:p>
        </w:tc>
        <w:tc>
          <w:tcPr>
            <w:tcW w:w="2084" w:type="dxa"/>
          </w:tcPr>
          <w:p w:rsidR="00A2750E" w:rsidRDefault="00A2750E" w:rsidP="00F229D7">
            <w:pPr>
              <w:spacing w:before="60" w:after="60"/>
              <w:jc w:val="center"/>
              <w:rPr>
                <w:rFonts w:asciiTheme="minorHAnsi" w:hAnsiTheme="minorHAnsi"/>
              </w:rPr>
            </w:pPr>
            <w:r>
              <w:rPr>
                <w:rFonts w:asciiTheme="minorHAnsi" w:hAnsiTheme="minorHAnsi"/>
              </w:rPr>
              <w:t>III</w:t>
            </w:r>
          </w:p>
        </w:tc>
        <w:tc>
          <w:tcPr>
            <w:tcW w:w="2085" w:type="dxa"/>
          </w:tcPr>
          <w:p w:rsidR="00A2750E" w:rsidRDefault="00A2750E" w:rsidP="00F229D7">
            <w:pPr>
              <w:spacing w:before="60" w:after="60"/>
              <w:jc w:val="center"/>
              <w:rPr>
                <w:rFonts w:asciiTheme="minorHAnsi" w:hAnsiTheme="minorHAnsi"/>
              </w:rPr>
            </w:pPr>
            <w:r>
              <w:rPr>
                <w:rFonts w:asciiTheme="minorHAnsi" w:hAnsiTheme="minorHAnsi"/>
              </w:rPr>
              <w:t>27-09-2018</w:t>
            </w:r>
          </w:p>
        </w:tc>
      </w:tr>
      <w:tr w:rsidR="00A2750E" w:rsidRPr="00107E76" w:rsidTr="00F229D7">
        <w:tc>
          <w:tcPr>
            <w:tcW w:w="10421" w:type="dxa"/>
            <w:gridSpan w:val="5"/>
          </w:tcPr>
          <w:p w:rsidR="00A2750E" w:rsidRPr="00107E76" w:rsidRDefault="00A2750E" w:rsidP="00F229D7">
            <w:pPr>
              <w:spacing w:before="60" w:after="60"/>
              <w:rPr>
                <w:rFonts w:asciiTheme="minorHAnsi" w:hAnsiTheme="minorHAnsi"/>
                <w:b/>
              </w:rPr>
            </w:pPr>
            <w:proofErr w:type="spellStart"/>
            <w:r w:rsidRPr="00107E76">
              <w:rPr>
                <w:rFonts w:asciiTheme="minorHAnsi" w:hAnsiTheme="minorHAnsi"/>
                <w:b/>
              </w:rPr>
              <w:t>Dosen</w:t>
            </w:r>
            <w:proofErr w:type="spellEnd"/>
            <w:r w:rsidRPr="00107E76">
              <w:rPr>
                <w:rFonts w:asciiTheme="minorHAnsi" w:hAnsiTheme="minorHAnsi"/>
                <w:b/>
              </w:rPr>
              <w:t xml:space="preserve"> </w:t>
            </w:r>
            <w:proofErr w:type="spellStart"/>
            <w:r w:rsidRPr="00107E76">
              <w:rPr>
                <w:rFonts w:asciiTheme="minorHAnsi" w:hAnsiTheme="minorHAnsi"/>
                <w:b/>
              </w:rPr>
              <w:t>Pengampu</w:t>
            </w:r>
            <w:proofErr w:type="spellEnd"/>
            <w:r w:rsidRPr="00107E76">
              <w:rPr>
                <w:rFonts w:asciiTheme="minorHAnsi" w:hAnsiTheme="minorHAnsi"/>
                <w:b/>
              </w:rPr>
              <w:t xml:space="preserve"> : Dr. ABDUL KADIR, </w:t>
            </w:r>
            <w:proofErr w:type="spellStart"/>
            <w:r w:rsidRPr="00107E76">
              <w:rPr>
                <w:rFonts w:asciiTheme="minorHAnsi" w:hAnsiTheme="minorHAnsi"/>
                <w:b/>
              </w:rPr>
              <w:t>M.Si</w:t>
            </w:r>
            <w:proofErr w:type="spellEnd"/>
          </w:p>
        </w:tc>
      </w:tr>
    </w:tbl>
    <w:p w:rsidR="00A2750E" w:rsidRDefault="00A2750E" w:rsidP="00A2750E">
      <w:pPr>
        <w:spacing w:after="0" w:line="240" w:lineRule="auto"/>
      </w:pPr>
    </w:p>
    <w:tbl>
      <w:tblPr>
        <w:tblStyle w:val="TableGrid"/>
        <w:tblW w:w="0" w:type="auto"/>
        <w:tblLook w:val="04A0" w:firstRow="1" w:lastRow="0" w:firstColumn="1" w:lastColumn="0" w:noHBand="0" w:noVBand="1"/>
      </w:tblPr>
      <w:tblGrid>
        <w:gridCol w:w="9242"/>
      </w:tblGrid>
      <w:tr w:rsidR="00A2750E" w:rsidRPr="00391831" w:rsidTr="00F229D7">
        <w:tc>
          <w:tcPr>
            <w:tcW w:w="10421" w:type="dxa"/>
            <w:shd w:val="clear" w:color="auto" w:fill="C4BC96" w:themeFill="background2" w:themeFillShade="BF"/>
          </w:tcPr>
          <w:p w:rsidR="00A2750E" w:rsidRPr="00391831" w:rsidRDefault="00A2750E" w:rsidP="00F229D7">
            <w:pPr>
              <w:spacing w:before="60" w:after="60"/>
              <w:rPr>
                <w:rFonts w:asciiTheme="minorHAnsi" w:hAnsiTheme="minorHAnsi"/>
                <w:b/>
              </w:rPr>
            </w:pPr>
            <w:proofErr w:type="spellStart"/>
            <w:r w:rsidRPr="00391831">
              <w:rPr>
                <w:rFonts w:asciiTheme="minorHAnsi" w:hAnsiTheme="minorHAnsi"/>
                <w:b/>
              </w:rPr>
              <w:t>Deskripsi</w:t>
            </w:r>
            <w:proofErr w:type="spellEnd"/>
            <w:r w:rsidRPr="00391831">
              <w:rPr>
                <w:rFonts w:asciiTheme="minorHAnsi" w:hAnsiTheme="minorHAnsi"/>
                <w:b/>
              </w:rPr>
              <w:t xml:space="preserve"> Mata </w:t>
            </w:r>
            <w:proofErr w:type="spellStart"/>
            <w:r w:rsidRPr="00391831">
              <w:rPr>
                <w:rFonts w:asciiTheme="minorHAnsi" w:hAnsiTheme="minorHAnsi"/>
                <w:b/>
              </w:rPr>
              <w:t>Kuliah</w:t>
            </w:r>
            <w:proofErr w:type="spellEnd"/>
            <w:r w:rsidRPr="00391831">
              <w:rPr>
                <w:rFonts w:asciiTheme="minorHAnsi" w:hAnsiTheme="minorHAnsi"/>
                <w:b/>
              </w:rPr>
              <w:t xml:space="preserve"> :</w:t>
            </w:r>
          </w:p>
        </w:tc>
      </w:tr>
      <w:tr w:rsidR="00A2750E" w:rsidRPr="00391831" w:rsidTr="00F229D7">
        <w:tc>
          <w:tcPr>
            <w:tcW w:w="10421" w:type="dxa"/>
          </w:tcPr>
          <w:p w:rsidR="00A2750E" w:rsidRPr="00391831" w:rsidRDefault="00A2750E" w:rsidP="00F229D7">
            <w:pPr>
              <w:spacing w:before="60" w:after="60"/>
              <w:jc w:val="both"/>
              <w:rPr>
                <w:rFonts w:asciiTheme="minorHAnsi" w:hAnsiTheme="minorHAnsi"/>
              </w:rPr>
            </w:pPr>
            <w:r>
              <w:rPr>
                <w:lang w:val="id-ID"/>
              </w:rPr>
              <w:t>Mata kuliah ini menekankan pemahaman mengenai fenomena administrasi publik, reformasi adminitrasi publik, hakekat administrasi publik, hubungan antar dimensi administrasi publik, isu tentang arah perkembangan administrasi publik, beberapa isu penting administrasi publik, etika administrasi dalam praktek, administrasi nilai Yudisial dan Norma Pengawasan, kepentingan umum, dan antar konsep/implementasi,akuntabilitas administrasi, kearifan dalam kebijakan publik, kode etika sebagai pedoman, pengembangan etika publik dan pembangunan birokrasi dalam administrasi publik.</w:t>
            </w:r>
          </w:p>
        </w:tc>
      </w:tr>
    </w:tbl>
    <w:p w:rsidR="00A2750E" w:rsidRDefault="00A2750E" w:rsidP="00A2750E">
      <w:pPr>
        <w:spacing w:after="0" w:line="240" w:lineRule="auto"/>
      </w:pPr>
    </w:p>
    <w:tbl>
      <w:tblPr>
        <w:tblStyle w:val="TableGrid"/>
        <w:tblW w:w="0" w:type="auto"/>
        <w:tblLook w:val="04A0" w:firstRow="1" w:lastRow="0" w:firstColumn="1" w:lastColumn="0" w:noHBand="0" w:noVBand="1"/>
      </w:tblPr>
      <w:tblGrid>
        <w:gridCol w:w="9242"/>
      </w:tblGrid>
      <w:tr w:rsidR="00A2750E" w:rsidRPr="00107E76" w:rsidTr="00F229D7">
        <w:tc>
          <w:tcPr>
            <w:tcW w:w="10421" w:type="dxa"/>
            <w:shd w:val="clear" w:color="auto" w:fill="C4BC96" w:themeFill="background2" w:themeFillShade="BF"/>
          </w:tcPr>
          <w:p w:rsidR="00A2750E" w:rsidRPr="00107E76" w:rsidRDefault="00A2750E" w:rsidP="00F229D7">
            <w:pPr>
              <w:spacing w:before="60" w:after="60"/>
              <w:rPr>
                <w:rFonts w:asciiTheme="minorHAnsi" w:hAnsiTheme="minorHAnsi"/>
                <w:b/>
              </w:rPr>
            </w:pPr>
            <w:proofErr w:type="spellStart"/>
            <w:r>
              <w:rPr>
                <w:rFonts w:asciiTheme="minorHAnsi" w:hAnsiTheme="minorHAnsi"/>
                <w:b/>
              </w:rPr>
              <w:t>Capaian</w:t>
            </w:r>
            <w:proofErr w:type="spellEnd"/>
            <w:r>
              <w:rPr>
                <w:rFonts w:asciiTheme="minorHAnsi" w:hAnsiTheme="minorHAnsi"/>
                <w:b/>
              </w:rPr>
              <w:t xml:space="preserve"> </w:t>
            </w:r>
            <w:proofErr w:type="spellStart"/>
            <w:r>
              <w:rPr>
                <w:rFonts w:asciiTheme="minorHAnsi" w:hAnsiTheme="minorHAnsi"/>
                <w:b/>
              </w:rPr>
              <w:t>Pembelajaran</w:t>
            </w:r>
            <w:proofErr w:type="spellEnd"/>
            <w:r>
              <w:rPr>
                <w:rFonts w:asciiTheme="minorHAnsi" w:hAnsiTheme="minorHAnsi"/>
                <w:b/>
              </w:rPr>
              <w:t xml:space="preserve"> </w:t>
            </w:r>
            <w:proofErr w:type="spellStart"/>
            <w:r>
              <w:rPr>
                <w:rFonts w:asciiTheme="minorHAnsi" w:hAnsiTheme="minorHAnsi"/>
                <w:b/>
              </w:rPr>
              <w:t>Lulusan</w:t>
            </w:r>
            <w:proofErr w:type="spellEnd"/>
            <w:r>
              <w:rPr>
                <w:rFonts w:asciiTheme="minorHAnsi" w:hAnsiTheme="minorHAnsi"/>
                <w:b/>
              </w:rPr>
              <w:t xml:space="preserve"> (CPL) Prodi</w:t>
            </w:r>
          </w:p>
        </w:tc>
      </w:tr>
      <w:tr w:rsidR="00A2750E" w:rsidRPr="00107E76" w:rsidTr="00F229D7">
        <w:tc>
          <w:tcPr>
            <w:tcW w:w="10421" w:type="dxa"/>
          </w:tcPr>
          <w:p w:rsidR="00A2750E" w:rsidRPr="00B97449" w:rsidRDefault="00A2750E" w:rsidP="00A2750E">
            <w:pPr>
              <w:pStyle w:val="ListParagraph"/>
              <w:numPr>
                <w:ilvl w:val="0"/>
                <w:numId w:val="2"/>
              </w:numPr>
              <w:rPr>
                <w:lang w:val="sv-SE"/>
              </w:rPr>
            </w:pPr>
            <w:r w:rsidRPr="00B97449">
              <w:rPr>
                <w:lang w:val="sv-SE"/>
              </w:rPr>
              <w:t xml:space="preserve">Mampu menerapkan prinsip-prinsip kepemimpinan dan managerial, berkomunikasi secara aktif dalam mengemukakan pendapat. </w:t>
            </w:r>
          </w:p>
          <w:p w:rsidR="00A2750E" w:rsidRPr="00B97449" w:rsidRDefault="00A2750E" w:rsidP="00A2750E">
            <w:pPr>
              <w:pStyle w:val="ListParagraph"/>
              <w:numPr>
                <w:ilvl w:val="0"/>
                <w:numId w:val="2"/>
              </w:numPr>
              <w:rPr>
                <w:lang w:val="sv-SE"/>
              </w:rPr>
            </w:pPr>
            <w:r w:rsidRPr="00B97449">
              <w:rPr>
                <w:lang w:val="sv-SE"/>
              </w:rPr>
              <w:t>Menguasai konsep dasar dalam penelitian, mampu mengidentifikasi masalah, merancang dan melakukan penelitian di bidang ilmu administrasi publik, mampu mendiseminasikan hasil penelitian secara oral dan tertulis.</w:t>
            </w:r>
          </w:p>
          <w:p w:rsidR="00A2750E" w:rsidRPr="00B97449" w:rsidRDefault="00A2750E" w:rsidP="00A2750E">
            <w:pPr>
              <w:pStyle w:val="ListParagraph"/>
              <w:numPr>
                <w:ilvl w:val="0"/>
                <w:numId w:val="2"/>
              </w:numPr>
              <w:rPr>
                <w:lang w:val="sv-SE"/>
              </w:rPr>
            </w:pPr>
            <w:r w:rsidRPr="00B97449">
              <w:rPr>
                <w:lang w:val="sv-SE"/>
              </w:rPr>
              <w:t>Mampu mencermati berbagai isu dan dimensi kebijakan.</w:t>
            </w:r>
          </w:p>
          <w:p w:rsidR="00A2750E" w:rsidRDefault="00A2750E" w:rsidP="00A2750E">
            <w:pPr>
              <w:pStyle w:val="ListParagraph"/>
              <w:numPr>
                <w:ilvl w:val="0"/>
                <w:numId w:val="2"/>
              </w:numPr>
              <w:rPr>
                <w:lang w:val="sv-SE"/>
              </w:rPr>
            </w:pPr>
            <w:r w:rsidRPr="00B97449">
              <w:rPr>
                <w:lang w:val="sv-SE"/>
              </w:rPr>
              <w:t>Menguasai prinsip-prinsip ilmu administrasi publik.</w:t>
            </w:r>
          </w:p>
          <w:p w:rsidR="00A2750E" w:rsidRPr="004E65CC" w:rsidRDefault="00A2750E" w:rsidP="00A2750E">
            <w:pPr>
              <w:pStyle w:val="ListParagraph"/>
              <w:numPr>
                <w:ilvl w:val="0"/>
                <w:numId w:val="2"/>
              </w:numPr>
              <w:rPr>
                <w:lang w:val="sv-SE"/>
              </w:rPr>
            </w:pPr>
            <w:r w:rsidRPr="004E65CC">
              <w:rPr>
                <w:lang w:val="sv-SE"/>
              </w:rPr>
              <w:t>Mampu berinovasi, merancang, mengimplementasi rencana pembangunan strategis organisasi.</w:t>
            </w:r>
          </w:p>
        </w:tc>
      </w:tr>
      <w:tr w:rsidR="00A2750E" w:rsidRPr="00107E76" w:rsidTr="00F229D7">
        <w:tc>
          <w:tcPr>
            <w:tcW w:w="10421" w:type="dxa"/>
            <w:shd w:val="clear" w:color="auto" w:fill="C4BC96" w:themeFill="background2" w:themeFillShade="BF"/>
          </w:tcPr>
          <w:p w:rsidR="00A2750E" w:rsidRPr="00107E76" w:rsidRDefault="00A2750E" w:rsidP="00F229D7">
            <w:pPr>
              <w:spacing w:before="60" w:after="60"/>
              <w:rPr>
                <w:rFonts w:asciiTheme="minorHAnsi" w:hAnsiTheme="minorHAnsi"/>
                <w:b/>
              </w:rPr>
            </w:pPr>
            <w:proofErr w:type="spellStart"/>
            <w:r>
              <w:rPr>
                <w:rFonts w:asciiTheme="minorHAnsi" w:hAnsiTheme="minorHAnsi"/>
                <w:b/>
              </w:rPr>
              <w:t>Capaian</w:t>
            </w:r>
            <w:proofErr w:type="spellEnd"/>
            <w:r>
              <w:rPr>
                <w:rFonts w:asciiTheme="minorHAnsi" w:hAnsiTheme="minorHAnsi"/>
                <w:b/>
              </w:rPr>
              <w:t xml:space="preserve"> </w:t>
            </w:r>
            <w:proofErr w:type="spellStart"/>
            <w:r>
              <w:rPr>
                <w:rFonts w:asciiTheme="minorHAnsi" w:hAnsiTheme="minorHAnsi"/>
                <w:b/>
              </w:rPr>
              <w:t>Pembelajaran</w:t>
            </w:r>
            <w:proofErr w:type="spellEnd"/>
            <w:r>
              <w:rPr>
                <w:rFonts w:asciiTheme="minorHAnsi" w:hAnsiTheme="minorHAnsi"/>
                <w:b/>
              </w:rPr>
              <w:t xml:space="preserve"> Mata </w:t>
            </w:r>
            <w:proofErr w:type="spellStart"/>
            <w:r>
              <w:rPr>
                <w:rFonts w:asciiTheme="minorHAnsi" w:hAnsiTheme="minorHAnsi"/>
                <w:b/>
              </w:rPr>
              <w:t>Kuliah</w:t>
            </w:r>
            <w:proofErr w:type="spellEnd"/>
            <w:r>
              <w:rPr>
                <w:rFonts w:asciiTheme="minorHAnsi" w:hAnsiTheme="minorHAnsi"/>
                <w:b/>
              </w:rPr>
              <w:t xml:space="preserve"> (CPMK)</w:t>
            </w:r>
          </w:p>
        </w:tc>
      </w:tr>
      <w:tr w:rsidR="00A2750E" w:rsidRPr="00107E76" w:rsidTr="00F229D7">
        <w:tc>
          <w:tcPr>
            <w:tcW w:w="10421" w:type="dxa"/>
          </w:tcPr>
          <w:p w:rsidR="00A2750E" w:rsidRDefault="00A2750E" w:rsidP="00A2750E">
            <w:pPr>
              <w:pStyle w:val="ListParagraph"/>
              <w:numPr>
                <w:ilvl w:val="0"/>
                <w:numId w:val="3"/>
              </w:numPr>
              <w:rPr>
                <w:lang w:val="id-ID"/>
              </w:rPr>
            </w:pPr>
            <w:r w:rsidRPr="000A2041">
              <w:rPr>
                <w:lang w:val="id-ID"/>
              </w:rPr>
              <w:t>Mahasiswa mampu menjelaskan Fenomena Administrasi Publik dan Aspekk-aspeknya</w:t>
            </w:r>
          </w:p>
          <w:p w:rsidR="00A2750E" w:rsidRDefault="00A2750E" w:rsidP="00A2750E">
            <w:pPr>
              <w:pStyle w:val="ListParagraph"/>
              <w:numPr>
                <w:ilvl w:val="0"/>
                <w:numId w:val="3"/>
              </w:numPr>
              <w:rPr>
                <w:lang w:val="id-ID"/>
              </w:rPr>
            </w:pPr>
            <w:r w:rsidRPr="000A2041">
              <w:rPr>
                <w:lang w:val="id-ID"/>
              </w:rPr>
              <w:t>Mahasiswa memahami reformasi Administrasi</w:t>
            </w:r>
          </w:p>
          <w:p w:rsidR="00A2750E" w:rsidRDefault="00A2750E" w:rsidP="00A2750E">
            <w:pPr>
              <w:pStyle w:val="ListParagraph"/>
              <w:numPr>
                <w:ilvl w:val="0"/>
                <w:numId w:val="3"/>
              </w:numPr>
              <w:rPr>
                <w:lang w:val="id-ID"/>
              </w:rPr>
            </w:pPr>
            <w:r w:rsidRPr="000A2041">
              <w:rPr>
                <w:lang w:val="id-ID"/>
              </w:rPr>
              <w:t>Mahasiswa memahami hakekat administrasi Publik</w:t>
            </w:r>
          </w:p>
          <w:p w:rsidR="00A2750E" w:rsidRDefault="00A2750E" w:rsidP="00A2750E">
            <w:pPr>
              <w:pStyle w:val="ListParagraph"/>
              <w:numPr>
                <w:ilvl w:val="0"/>
                <w:numId w:val="3"/>
              </w:numPr>
              <w:rPr>
                <w:lang w:val="id-ID"/>
              </w:rPr>
            </w:pPr>
            <w:r w:rsidRPr="000A2041">
              <w:rPr>
                <w:lang w:val="id-ID"/>
              </w:rPr>
              <w:t>Mahasiswa memahami hubungan antar dimensi Administrasi Publik</w:t>
            </w:r>
          </w:p>
          <w:p w:rsidR="00A2750E" w:rsidRDefault="00A2750E" w:rsidP="00A2750E">
            <w:pPr>
              <w:pStyle w:val="ListParagraph"/>
              <w:numPr>
                <w:ilvl w:val="0"/>
                <w:numId w:val="3"/>
              </w:numPr>
              <w:rPr>
                <w:lang w:val="id-ID"/>
              </w:rPr>
            </w:pPr>
            <w:r w:rsidRPr="000A2041">
              <w:rPr>
                <w:lang w:val="id-ID"/>
              </w:rPr>
              <w:t>Mahasiswa memahami Isu tentang arah perkembangan Administrasi Publik</w:t>
            </w:r>
          </w:p>
          <w:p w:rsidR="00A2750E" w:rsidRDefault="00A2750E" w:rsidP="00A2750E">
            <w:pPr>
              <w:pStyle w:val="ListParagraph"/>
              <w:numPr>
                <w:ilvl w:val="0"/>
                <w:numId w:val="3"/>
              </w:numPr>
              <w:rPr>
                <w:lang w:val="id-ID"/>
              </w:rPr>
            </w:pPr>
            <w:r w:rsidRPr="000A2041">
              <w:rPr>
                <w:lang w:val="id-ID"/>
              </w:rPr>
              <w:t xml:space="preserve">Mahasiswa memahami beberapa isu penting Administrasi Publik </w:t>
            </w:r>
          </w:p>
          <w:p w:rsidR="00A2750E" w:rsidRDefault="00A2750E" w:rsidP="00A2750E">
            <w:pPr>
              <w:pStyle w:val="ListParagraph"/>
              <w:numPr>
                <w:ilvl w:val="0"/>
                <w:numId w:val="3"/>
              </w:numPr>
              <w:rPr>
                <w:lang w:val="id-ID"/>
              </w:rPr>
            </w:pPr>
            <w:r w:rsidRPr="000A2041">
              <w:rPr>
                <w:lang w:val="id-ID"/>
              </w:rPr>
              <w:t>Mahasiswa mampu menjelaskan Etika Administrasi dalam praktek</w:t>
            </w:r>
          </w:p>
          <w:p w:rsidR="00A2750E" w:rsidRDefault="00A2750E" w:rsidP="00A2750E">
            <w:pPr>
              <w:pStyle w:val="ListParagraph"/>
              <w:numPr>
                <w:ilvl w:val="0"/>
                <w:numId w:val="3"/>
              </w:numPr>
              <w:rPr>
                <w:lang w:val="id-ID"/>
              </w:rPr>
            </w:pPr>
            <w:r w:rsidRPr="000A2041">
              <w:rPr>
                <w:lang w:val="id-ID"/>
              </w:rPr>
              <w:t>Mahasiswa memahami Administrasi sebagai nilai Yudisial</w:t>
            </w:r>
          </w:p>
          <w:p w:rsidR="00A2750E" w:rsidRDefault="00A2750E" w:rsidP="00A2750E">
            <w:pPr>
              <w:pStyle w:val="ListParagraph"/>
              <w:numPr>
                <w:ilvl w:val="0"/>
                <w:numId w:val="3"/>
              </w:numPr>
              <w:rPr>
                <w:lang w:val="id-ID"/>
              </w:rPr>
            </w:pPr>
            <w:r w:rsidRPr="000A2041">
              <w:rPr>
                <w:lang w:val="id-ID"/>
              </w:rPr>
              <w:t>Mahasiswa mampu memahami kepentingan umum dan antar konsep/implementasi</w:t>
            </w:r>
          </w:p>
          <w:p w:rsidR="00A2750E" w:rsidRDefault="00A2750E" w:rsidP="00A2750E">
            <w:pPr>
              <w:pStyle w:val="ListParagraph"/>
              <w:numPr>
                <w:ilvl w:val="0"/>
                <w:numId w:val="3"/>
              </w:numPr>
              <w:rPr>
                <w:lang w:val="id-ID"/>
              </w:rPr>
            </w:pPr>
            <w:r w:rsidRPr="00BC3E10">
              <w:rPr>
                <w:lang w:val="id-ID"/>
              </w:rPr>
              <w:t>Mampu mengembangkan Etika publik dalam perspektif Administrasi Publik</w:t>
            </w:r>
          </w:p>
          <w:p w:rsidR="00A2750E" w:rsidRPr="004E65CC" w:rsidRDefault="00A2750E" w:rsidP="00A2750E">
            <w:pPr>
              <w:pStyle w:val="ListParagraph"/>
              <w:numPr>
                <w:ilvl w:val="0"/>
                <w:numId w:val="3"/>
              </w:numPr>
              <w:rPr>
                <w:lang w:val="id-ID"/>
              </w:rPr>
            </w:pPr>
            <w:r>
              <w:rPr>
                <w:lang w:val="id-ID"/>
              </w:rPr>
              <w:t>Mampu menjelaskan akuntabilitas Administrasi</w:t>
            </w:r>
          </w:p>
          <w:p w:rsidR="00A2750E" w:rsidRPr="004E65CC" w:rsidRDefault="00A2750E" w:rsidP="00A2750E">
            <w:pPr>
              <w:pStyle w:val="ListParagraph"/>
              <w:numPr>
                <w:ilvl w:val="0"/>
                <w:numId w:val="3"/>
              </w:numPr>
              <w:rPr>
                <w:lang w:val="id-ID"/>
              </w:rPr>
            </w:pPr>
            <w:r w:rsidRPr="004E65CC">
              <w:rPr>
                <w:lang w:val="id-ID"/>
              </w:rPr>
              <w:t>Mampu menjelaskan Etika Publik dalam Administrasi</w:t>
            </w:r>
          </w:p>
        </w:tc>
      </w:tr>
    </w:tbl>
    <w:p w:rsidR="00A2750E" w:rsidRDefault="00A2750E" w:rsidP="00A2750E">
      <w:pPr>
        <w:spacing w:after="0" w:line="240" w:lineRule="auto"/>
      </w:pPr>
    </w:p>
    <w:tbl>
      <w:tblPr>
        <w:tblStyle w:val="TableGrid"/>
        <w:tblW w:w="0" w:type="auto"/>
        <w:tblLook w:val="04A0" w:firstRow="1" w:lastRow="0" w:firstColumn="1" w:lastColumn="0" w:noHBand="0" w:noVBand="1"/>
      </w:tblPr>
      <w:tblGrid>
        <w:gridCol w:w="1420"/>
        <w:gridCol w:w="4106"/>
        <w:gridCol w:w="3716"/>
      </w:tblGrid>
      <w:tr w:rsidR="00A2750E" w:rsidTr="00F229D7">
        <w:tc>
          <w:tcPr>
            <w:tcW w:w="10421" w:type="dxa"/>
            <w:gridSpan w:val="3"/>
            <w:shd w:val="clear" w:color="auto" w:fill="C4BC96" w:themeFill="background2" w:themeFillShade="BF"/>
          </w:tcPr>
          <w:p w:rsidR="00A2750E" w:rsidRPr="007E7DAD" w:rsidRDefault="00A2750E" w:rsidP="00F229D7">
            <w:pPr>
              <w:spacing w:before="60" w:after="60"/>
              <w:rPr>
                <w:rFonts w:asciiTheme="minorHAnsi" w:hAnsiTheme="minorHAnsi"/>
              </w:rPr>
            </w:pPr>
            <w:proofErr w:type="spellStart"/>
            <w:r>
              <w:rPr>
                <w:rFonts w:asciiTheme="minorHAnsi" w:hAnsiTheme="minorHAnsi"/>
              </w:rPr>
              <w:lastRenderedPageBreak/>
              <w:t>Pokok</w:t>
            </w:r>
            <w:proofErr w:type="spellEnd"/>
            <w:r>
              <w:rPr>
                <w:rFonts w:asciiTheme="minorHAnsi" w:hAnsiTheme="minorHAnsi"/>
              </w:rPr>
              <w:t xml:space="preserve"> </w:t>
            </w:r>
            <w:proofErr w:type="spellStart"/>
            <w:r>
              <w:rPr>
                <w:rFonts w:asciiTheme="minorHAnsi" w:hAnsiTheme="minorHAnsi"/>
              </w:rPr>
              <w:t>Bahasan</w:t>
            </w:r>
            <w:proofErr w:type="spellEnd"/>
          </w:p>
        </w:tc>
      </w:tr>
      <w:tr w:rsidR="00A2750E" w:rsidTr="00F229D7">
        <w:tc>
          <w:tcPr>
            <w:tcW w:w="1421" w:type="dxa"/>
            <w:vAlign w:val="center"/>
          </w:tcPr>
          <w:p w:rsidR="00A2750E" w:rsidRPr="007E7DAD" w:rsidRDefault="00A2750E" w:rsidP="00F229D7">
            <w:pPr>
              <w:spacing w:before="60" w:after="60"/>
              <w:jc w:val="center"/>
              <w:rPr>
                <w:b/>
              </w:rPr>
            </w:pPr>
            <w:proofErr w:type="spellStart"/>
            <w:r w:rsidRPr="007E7DAD">
              <w:rPr>
                <w:b/>
              </w:rPr>
              <w:t>Petermuan</w:t>
            </w:r>
            <w:proofErr w:type="spellEnd"/>
          </w:p>
          <w:p w:rsidR="00A2750E" w:rsidRPr="007E7DAD" w:rsidRDefault="00A2750E" w:rsidP="00F229D7">
            <w:pPr>
              <w:spacing w:before="60" w:after="60"/>
              <w:jc w:val="center"/>
              <w:rPr>
                <w:b/>
              </w:rPr>
            </w:pPr>
            <w:proofErr w:type="spellStart"/>
            <w:r w:rsidRPr="007E7DAD">
              <w:rPr>
                <w:b/>
              </w:rPr>
              <w:t>Ke</w:t>
            </w:r>
            <w:proofErr w:type="spellEnd"/>
            <w:r w:rsidRPr="007E7DAD">
              <w:rPr>
                <w:b/>
              </w:rPr>
              <w:t>/</w:t>
            </w:r>
            <w:proofErr w:type="spellStart"/>
            <w:r w:rsidRPr="007E7DAD">
              <w:rPr>
                <w:b/>
              </w:rPr>
              <w:t>Tanggal</w:t>
            </w:r>
            <w:proofErr w:type="spellEnd"/>
          </w:p>
        </w:tc>
        <w:tc>
          <w:tcPr>
            <w:tcW w:w="4783" w:type="dxa"/>
            <w:vAlign w:val="center"/>
          </w:tcPr>
          <w:p w:rsidR="00A2750E" w:rsidRPr="007E7DAD" w:rsidRDefault="00A2750E" w:rsidP="00F229D7">
            <w:pPr>
              <w:spacing w:before="60" w:after="60"/>
              <w:jc w:val="center"/>
              <w:rPr>
                <w:b/>
              </w:rPr>
            </w:pPr>
            <w:proofErr w:type="spellStart"/>
            <w:r w:rsidRPr="007E7DAD">
              <w:rPr>
                <w:b/>
              </w:rPr>
              <w:t>Materi</w:t>
            </w:r>
            <w:proofErr w:type="spellEnd"/>
            <w:r w:rsidRPr="007E7DAD">
              <w:rPr>
                <w:b/>
              </w:rPr>
              <w:t>/</w:t>
            </w:r>
            <w:proofErr w:type="spellStart"/>
            <w:r w:rsidRPr="007E7DAD">
              <w:rPr>
                <w:b/>
              </w:rPr>
              <w:t>Bahan</w:t>
            </w:r>
            <w:proofErr w:type="spellEnd"/>
            <w:r w:rsidRPr="007E7DAD">
              <w:rPr>
                <w:b/>
              </w:rPr>
              <w:t xml:space="preserve"> Ajar</w:t>
            </w:r>
          </w:p>
        </w:tc>
        <w:tc>
          <w:tcPr>
            <w:tcW w:w="4217" w:type="dxa"/>
          </w:tcPr>
          <w:p w:rsidR="00A2750E" w:rsidRPr="007E7DAD" w:rsidRDefault="00A2750E" w:rsidP="00F229D7">
            <w:pPr>
              <w:spacing w:before="60" w:after="60"/>
              <w:jc w:val="center"/>
              <w:rPr>
                <w:b/>
              </w:rPr>
            </w:pPr>
          </w:p>
        </w:tc>
      </w:tr>
      <w:tr w:rsidR="00A2750E" w:rsidTr="00F229D7">
        <w:tc>
          <w:tcPr>
            <w:tcW w:w="1421" w:type="dxa"/>
          </w:tcPr>
          <w:p w:rsidR="00A2750E" w:rsidRDefault="00A2750E" w:rsidP="00F229D7">
            <w:pPr>
              <w:spacing w:before="60" w:after="60"/>
              <w:jc w:val="center"/>
            </w:pPr>
            <w:r>
              <w:t>I-II</w:t>
            </w:r>
          </w:p>
        </w:tc>
        <w:tc>
          <w:tcPr>
            <w:tcW w:w="4783" w:type="dxa"/>
          </w:tcPr>
          <w:p w:rsidR="00A2750E" w:rsidRDefault="00A2750E" w:rsidP="00A2750E">
            <w:pPr>
              <w:pStyle w:val="ListParagraph"/>
              <w:numPr>
                <w:ilvl w:val="0"/>
                <w:numId w:val="4"/>
              </w:numPr>
              <w:jc w:val="both"/>
              <w:rPr>
                <w:szCs w:val="28"/>
                <w:lang w:val="id-ID"/>
              </w:rPr>
            </w:pPr>
            <w:r>
              <w:rPr>
                <w:szCs w:val="28"/>
                <w:lang w:val="id-ID"/>
              </w:rPr>
              <w:t>Aparat Publik</w:t>
            </w:r>
          </w:p>
          <w:p w:rsidR="00A2750E" w:rsidRDefault="00A2750E" w:rsidP="00A2750E">
            <w:pPr>
              <w:pStyle w:val="ListParagraph"/>
              <w:numPr>
                <w:ilvl w:val="0"/>
                <w:numId w:val="4"/>
              </w:numPr>
              <w:jc w:val="both"/>
              <w:rPr>
                <w:szCs w:val="28"/>
                <w:lang w:val="id-ID"/>
              </w:rPr>
            </w:pPr>
            <w:r>
              <w:rPr>
                <w:szCs w:val="28"/>
                <w:lang w:val="id-ID"/>
              </w:rPr>
              <w:t>Kebijakan Publik</w:t>
            </w:r>
          </w:p>
          <w:p w:rsidR="00A2750E" w:rsidRDefault="00A2750E" w:rsidP="00A2750E">
            <w:pPr>
              <w:pStyle w:val="ListParagraph"/>
              <w:numPr>
                <w:ilvl w:val="0"/>
                <w:numId w:val="4"/>
              </w:numPr>
              <w:jc w:val="both"/>
              <w:rPr>
                <w:szCs w:val="28"/>
                <w:lang w:val="id-ID"/>
              </w:rPr>
            </w:pPr>
            <w:r>
              <w:rPr>
                <w:szCs w:val="28"/>
                <w:lang w:val="id-ID"/>
              </w:rPr>
              <w:t>Etika Publik</w:t>
            </w:r>
          </w:p>
          <w:p w:rsidR="00A2750E" w:rsidRDefault="00A2750E" w:rsidP="00A2750E">
            <w:pPr>
              <w:pStyle w:val="ListParagraph"/>
              <w:numPr>
                <w:ilvl w:val="0"/>
                <w:numId w:val="4"/>
              </w:numPr>
              <w:jc w:val="both"/>
              <w:rPr>
                <w:szCs w:val="28"/>
                <w:lang w:val="id-ID"/>
              </w:rPr>
            </w:pPr>
            <w:r w:rsidRPr="009C1F5A">
              <w:rPr>
                <w:szCs w:val="28"/>
                <w:lang w:val="id-ID"/>
              </w:rPr>
              <w:t>Nilai Moralitas</w:t>
            </w:r>
          </w:p>
          <w:p w:rsidR="00A2750E" w:rsidRDefault="00A2750E" w:rsidP="00A2750E">
            <w:pPr>
              <w:pStyle w:val="ListParagraph"/>
              <w:numPr>
                <w:ilvl w:val="0"/>
                <w:numId w:val="4"/>
              </w:numPr>
              <w:jc w:val="both"/>
              <w:rPr>
                <w:szCs w:val="28"/>
                <w:lang w:val="id-ID"/>
              </w:rPr>
            </w:pPr>
            <w:r w:rsidRPr="009C1F5A">
              <w:rPr>
                <w:szCs w:val="28"/>
                <w:lang w:val="id-ID"/>
              </w:rPr>
              <w:t>Perubahan dan Transformasi</w:t>
            </w:r>
          </w:p>
          <w:p w:rsidR="00A2750E" w:rsidRDefault="00A2750E" w:rsidP="00A2750E">
            <w:pPr>
              <w:pStyle w:val="ListParagraph"/>
              <w:numPr>
                <w:ilvl w:val="0"/>
                <w:numId w:val="4"/>
              </w:numPr>
              <w:jc w:val="both"/>
              <w:rPr>
                <w:szCs w:val="28"/>
                <w:lang w:val="id-ID"/>
              </w:rPr>
            </w:pPr>
            <w:r w:rsidRPr="009C1F5A">
              <w:rPr>
                <w:szCs w:val="28"/>
                <w:lang w:val="id-ID"/>
              </w:rPr>
              <w:t xml:space="preserve">Implikasi Reformasi </w:t>
            </w:r>
          </w:p>
          <w:p w:rsidR="00A2750E" w:rsidRPr="00857D00" w:rsidRDefault="00A2750E" w:rsidP="00A2750E">
            <w:pPr>
              <w:pStyle w:val="ListParagraph"/>
              <w:numPr>
                <w:ilvl w:val="0"/>
                <w:numId w:val="4"/>
              </w:numPr>
              <w:jc w:val="both"/>
              <w:rPr>
                <w:szCs w:val="28"/>
                <w:lang w:val="id-ID"/>
              </w:rPr>
            </w:pPr>
            <w:r w:rsidRPr="009C1F5A">
              <w:rPr>
                <w:szCs w:val="28"/>
                <w:lang w:val="id-ID"/>
              </w:rPr>
              <w:t xml:space="preserve">Kegagalan Reformasi </w:t>
            </w:r>
          </w:p>
          <w:p w:rsidR="00A2750E" w:rsidRPr="00857D00" w:rsidRDefault="00A2750E" w:rsidP="00A2750E">
            <w:pPr>
              <w:pStyle w:val="ListParagraph"/>
              <w:numPr>
                <w:ilvl w:val="0"/>
                <w:numId w:val="4"/>
              </w:numPr>
              <w:jc w:val="both"/>
              <w:rPr>
                <w:szCs w:val="28"/>
                <w:lang w:val="id-ID"/>
              </w:rPr>
            </w:pPr>
            <w:r w:rsidRPr="00857D00">
              <w:rPr>
                <w:szCs w:val="28"/>
                <w:lang w:val="id-ID"/>
              </w:rPr>
              <w:t>Pemimpin Politik</w:t>
            </w:r>
          </w:p>
        </w:tc>
        <w:tc>
          <w:tcPr>
            <w:tcW w:w="4217" w:type="dxa"/>
          </w:tcPr>
          <w:p w:rsidR="00A2750E" w:rsidRPr="00E23BFC" w:rsidRDefault="00A2750E" w:rsidP="00A2750E">
            <w:pPr>
              <w:widowControl w:val="0"/>
              <w:numPr>
                <w:ilvl w:val="0"/>
                <w:numId w:val="14"/>
              </w:numPr>
              <w:shd w:val="clear" w:color="auto" w:fill="FFFFFF"/>
              <w:autoSpaceDE w:val="0"/>
              <w:autoSpaceDN w:val="0"/>
              <w:adjustRightInd w:val="0"/>
              <w:spacing w:line="228" w:lineRule="auto"/>
              <w:rPr>
                <w:color w:val="000000"/>
                <w:spacing w:val="-10"/>
              </w:rPr>
            </w:pPr>
            <w:r w:rsidRPr="00E23BFC">
              <w:rPr>
                <w:color w:val="000000"/>
                <w:spacing w:val="-10"/>
              </w:rPr>
              <w:t xml:space="preserve">Haryatmoko.20il 1 </w:t>
            </w:r>
            <w:r w:rsidRPr="00E23BFC">
              <w:rPr>
                <w:iCs/>
                <w:color w:val="000000"/>
                <w:spacing w:val="-10"/>
              </w:rPr>
              <w:t>.</w:t>
            </w:r>
            <w:proofErr w:type="spellStart"/>
            <w:r w:rsidRPr="00E23BFC">
              <w:rPr>
                <w:iCs/>
                <w:color w:val="000000"/>
                <w:spacing w:val="-10"/>
              </w:rPr>
              <w:t>Etika</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proofErr w:type="gramStart"/>
            <w:r w:rsidRPr="00E23BFC">
              <w:rPr>
                <w:color w:val="000000"/>
                <w:spacing w:val="-10"/>
              </w:rPr>
              <w:t>Jakarta :</w:t>
            </w:r>
            <w:proofErr w:type="gramEnd"/>
            <w:r w:rsidRPr="00E23BFC">
              <w:rPr>
                <w:color w:val="000000"/>
                <w:spacing w:val="-10"/>
              </w:rPr>
              <w:t xml:space="preserve"> PT. </w:t>
            </w:r>
            <w:proofErr w:type="spellStart"/>
            <w:r w:rsidRPr="00E23BFC">
              <w:rPr>
                <w:color w:val="000000"/>
                <w:spacing w:val="-10"/>
              </w:rPr>
              <w:t>Gramedia</w:t>
            </w:r>
            <w:proofErr w:type="spellEnd"/>
            <w:r w:rsidRPr="00E23BFC">
              <w:rPr>
                <w:color w:val="000000"/>
                <w:spacing w:val="-10"/>
              </w:rPr>
              <w:t xml:space="preserve"> </w:t>
            </w:r>
            <w:proofErr w:type="spellStart"/>
            <w:r w:rsidRPr="00E23BFC">
              <w:rPr>
                <w:color w:val="000000"/>
                <w:spacing w:val="-10"/>
              </w:rPr>
              <w:t>Pustaka</w:t>
            </w:r>
            <w:proofErr w:type="spellEnd"/>
            <w:r w:rsidRPr="00E23BFC">
              <w:rPr>
                <w:color w:val="000000"/>
                <w:spacing w:val="-10"/>
              </w:rPr>
              <w:t xml:space="preserve"> </w:t>
            </w:r>
            <w:proofErr w:type="spellStart"/>
            <w:r w:rsidRPr="00E23BFC">
              <w:rPr>
                <w:color w:val="000000"/>
                <w:spacing w:val="-10"/>
              </w:rPr>
              <w:t>Utama</w:t>
            </w:r>
            <w:proofErr w:type="spellEnd"/>
            <w:r w:rsidRPr="00E23BFC">
              <w:rPr>
                <w:color w:val="000000"/>
                <w:spacing w:val="-10"/>
              </w:rPr>
              <w:t>.</w:t>
            </w:r>
          </w:p>
          <w:p w:rsidR="00A2750E" w:rsidRPr="00E23BFC" w:rsidRDefault="00A2750E" w:rsidP="00A2750E">
            <w:pPr>
              <w:widowControl w:val="0"/>
              <w:numPr>
                <w:ilvl w:val="0"/>
                <w:numId w:val="1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Wahyudi</w:t>
            </w:r>
            <w:proofErr w:type="spellEnd"/>
            <w:r w:rsidRPr="00E23BFC">
              <w:rPr>
                <w:color w:val="000000"/>
                <w:spacing w:val="-10"/>
              </w:rPr>
              <w:t xml:space="preserve"> </w:t>
            </w:r>
            <w:proofErr w:type="spellStart"/>
            <w:r w:rsidRPr="00E23BFC">
              <w:rPr>
                <w:color w:val="000000"/>
                <w:spacing w:val="-10"/>
              </w:rPr>
              <w:t>Kumorotomo</w:t>
            </w:r>
            <w:proofErr w:type="spellEnd"/>
            <w:r w:rsidRPr="00E23BFC">
              <w:rPr>
                <w:color w:val="000000"/>
                <w:spacing w:val="-10"/>
              </w:rPr>
              <w:t xml:space="preserve">. </w:t>
            </w:r>
            <w:r w:rsidRPr="00E23BFC">
              <w:rPr>
                <w:iCs/>
                <w:color w:val="000000"/>
                <w:spacing w:val="-10"/>
              </w:rPr>
              <w:t xml:space="preserve">20l5.Etika </w:t>
            </w:r>
            <w:proofErr w:type="spellStart"/>
            <w:r w:rsidRPr="00E23BFC">
              <w:rPr>
                <w:iCs/>
                <w:color w:val="000000"/>
                <w:spacing w:val="-10"/>
              </w:rPr>
              <w:t>Administrasi</w:t>
            </w:r>
            <w:proofErr w:type="spellEnd"/>
            <w:r w:rsidRPr="00E23BFC">
              <w:rPr>
                <w:iCs/>
                <w:color w:val="000000"/>
                <w:spacing w:val="-10"/>
              </w:rPr>
              <w:t xml:space="preserve"> Negara. </w:t>
            </w:r>
            <w:proofErr w:type="spellStart"/>
            <w:r w:rsidRPr="00E23BFC">
              <w:rPr>
                <w:color w:val="000000"/>
                <w:spacing w:val="-10"/>
              </w:rPr>
              <w:t>Depok</w:t>
            </w:r>
            <w:proofErr w:type="spellEnd"/>
            <w:r w:rsidRPr="00E23BFC">
              <w:rPr>
                <w:color w:val="000000"/>
                <w:spacing w:val="-10"/>
              </w:rPr>
              <w:t xml:space="preserve">: PT. Raja </w:t>
            </w:r>
            <w:proofErr w:type="spellStart"/>
            <w:r w:rsidRPr="00E23BFC">
              <w:rPr>
                <w:color w:val="000000"/>
                <w:spacing w:val="-10"/>
              </w:rPr>
              <w:t>Grafmdo</w:t>
            </w:r>
            <w:proofErr w:type="spellEnd"/>
            <w:r w:rsidRPr="00E23BFC">
              <w:rPr>
                <w:color w:val="000000"/>
                <w:spacing w:val="-10"/>
              </w:rPr>
              <w:t xml:space="preserve"> </w:t>
            </w:r>
            <w:proofErr w:type="spellStart"/>
            <w:r w:rsidRPr="00E23BFC">
              <w:rPr>
                <w:color w:val="000000"/>
                <w:spacing w:val="-10"/>
              </w:rPr>
              <w:t>Persada</w:t>
            </w:r>
            <w:proofErr w:type="spellEnd"/>
            <w:r w:rsidRPr="00E23BFC">
              <w:rPr>
                <w:color w:val="000000"/>
                <w:spacing w:val="-10"/>
              </w:rPr>
              <w:t>.</w:t>
            </w:r>
          </w:p>
          <w:p w:rsidR="00A2750E" w:rsidRPr="00E23BFC" w:rsidRDefault="00A2750E" w:rsidP="00A2750E">
            <w:pPr>
              <w:widowControl w:val="0"/>
              <w:numPr>
                <w:ilvl w:val="0"/>
                <w:numId w:val="1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Yeremies</w:t>
            </w:r>
            <w:proofErr w:type="spellEnd"/>
            <w:r w:rsidRPr="00E23BFC">
              <w:rPr>
                <w:color w:val="000000"/>
                <w:spacing w:val="-10"/>
              </w:rPr>
              <w:t xml:space="preserve">. T. </w:t>
            </w:r>
            <w:proofErr w:type="spellStart"/>
            <w:r w:rsidRPr="00E23BFC">
              <w:rPr>
                <w:color w:val="000000"/>
                <w:spacing w:val="-10"/>
              </w:rPr>
              <w:t>Kaban</w:t>
            </w:r>
            <w:proofErr w:type="spellEnd"/>
            <w:r w:rsidRPr="00E23BFC">
              <w:rPr>
                <w:color w:val="000000"/>
                <w:spacing w:val="-10"/>
              </w:rPr>
              <w:t xml:space="preserve">. 2014. </w:t>
            </w:r>
            <w:proofErr w:type="spellStart"/>
            <w:r w:rsidRPr="00E23BFC">
              <w:rPr>
                <w:iCs/>
                <w:color w:val="000000"/>
                <w:spacing w:val="-10"/>
              </w:rPr>
              <w:t>Enam</w:t>
            </w:r>
            <w:proofErr w:type="spellEnd"/>
            <w:r w:rsidRPr="00E23BFC">
              <w:rPr>
                <w:iCs/>
                <w:color w:val="000000"/>
                <w:spacing w:val="-10"/>
              </w:rPr>
              <w:t xml:space="preserve"> </w:t>
            </w:r>
            <w:proofErr w:type="spellStart"/>
            <w:r w:rsidRPr="00E23BFC">
              <w:rPr>
                <w:iCs/>
                <w:color w:val="000000"/>
                <w:spacing w:val="-10"/>
              </w:rPr>
              <w:t>Dimensi</w:t>
            </w:r>
            <w:proofErr w:type="spellEnd"/>
            <w:r w:rsidRPr="00E23BFC">
              <w:rPr>
                <w:iCs/>
                <w:color w:val="000000"/>
                <w:spacing w:val="-10"/>
              </w:rPr>
              <w:t xml:space="preserve"> </w:t>
            </w:r>
            <w:proofErr w:type="spellStart"/>
            <w:r w:rsidRPr="00E23BFC">
              <w:rPr>
                <w:iCs/>
                <w:color w:val="000000"/>
                <w:spacing w:val="-10"/>
              </w:rPr>
              <w:t>Strategis</w:t>
            </w:r>
            <w:proofErr w:type="spellEnd"/>
            <w:r w:rsidRPr="00E23BFC">
              <w:rPr>
                <w:iCs/>
                <w:color w:val="000000"/>
                <w:spacing w:val="-10"/>
              </w:rPr>
              <w:t xml:space="preserve"> </w:t>
            </w:r>
            <w:proofErr w:type="spellStart"/>
            <w:r w:rsidRPr="00E23BFC">
              <w:rPr>
                <w:iCs/>
                <w:color w:val="000000"/>
                <w:spacing w:val="-10"/>
              </w:rPr>
              <w:t>Administrasi</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proofErr w:type="gramStart"/>
            <w:r w:rsidRPr="00E23BFC">
              <w:rPr>
                <w:color w:val="000000"/>
                <w:spacing w:val="-10"/>
              </w:rPr>
              <w:t>Yogyakarta :</w:t>
            </w:r>
            <w:proofErr w:type="gramEnd"/>
            <w:r w:rsidRPr="00E23BFC">
              <w:rPr>
                <w:color w:val="000000"/>
                <w:spacing w:val="-10"/>
              </w:rPr>
              <w:t xml:space="preserve"> </w:t>
            </w:r>
            <w:proofErr w:type="spellStart"/>
            <w:r w:rsidRPr="00E23BFC">
              <w:rPr>
                <w:color w:val="000000"/>
                <w:spacing w:val="-10"/>
              </w:rPr>
              <w:t>Penerbit</w:t>
            </w:r>
            <w:proofErr w:type="spellEnd"/>
            <w:r w:rsidRPr="00E23BFC">
              <w:rPr>
                <w:color w:val="000000"/>
                <w:spacing w:val="-10"/>
              </w:rPr>
              <w:t xml:space="preserve"> Gove Media.</w:t>
            </w:r>
          </w:p>
          <w:p w:rsidR="00A2750E" w:rsidRPr="00306E66" w:rsidRDefault="00A2750E" w:rsidP="00F229D7">
            <w:pPr>
              <w:tabs>
                <w:tab w:val="left" w:pos="426"/>
              </w:tabs>
            </w:pPr>
          </w:p>
        </w:tc>
      </w:tr>
      <w:tr w:rsidR="00A2750E" w:rsidTr="00F229D7">
        <w:tc>
          <w:tcPr>
            <w:tcW w:w="1421" w:type="dxa"/>
          </w:tcPr>
          <w:p w:rsidR="00A2750E" w:rsidRDefault="00A2750E" w:rsidP="00F229D7">
            <w:pPr>
              <w:spacing w:before="60" w:after="60"/>
              <w:jc w:val="center"/>
            </w:pPr>
            <w:r>
              <w:t>III</w:t>
            </w:r>
          </w:p>
        </w:tc>
        <w:tc>
          <w:tcPr>
            <w:tcW w:w="4783" w:type="dxa"/>
          </w:tcPr>
          <w:p w:rsidR="00A2750E" w:rsidRDefault="00A2750E" w:rsidP="00A2750E">
            <w:pPr>
              <w:pStyle w:val="ListParagraph"/>
              <w:numPr>
                <w:ilvl w:val="0"/>
                <w:numId w:val="5"/>
              </w:numPr>
              <w:rPr>
                <w:lang w:val="id-ID"/>
              </w:rPr>
            </w:pPr>
            <w:r>
              <w:rPr>
                <w:lang w:val="id-ID"/>
              </w:rPr>
              <w:t xml:space="preserve">Tugas administrasi </w:t>
            </w:r>
          </w:p>
          <w:p w:rsidR="00A2750E" w:rsidRDefault="00A2750E" w:rsidP="00A2750E">
            <w:pPr>
              <w:pStyle w:val="ListParagraph"/>
              <w:numPr>
                <w:ilvl w:val="0"/>
                <w:numId w:val="5"/>
              </w:numPr>
              <w:rPr>
                <w:lang w:val="id-ID"/>
              </w:rPr>
            </w:pPr>
            <w:r>
              <w:rPr>
                <w:lang w:val="id-ID"/>
              </w:rPr>
              <w:t>Organisasi Publik</w:t>
            </w:r>
          </w:p>
          <w:p w:rsidR="00A2750E" w:rsidRPr="00857D00" w:rsidRDefault="00A2750E" w:rsidP="00A2750E">
            <w:pPr>
              <w:pStyle w:val="ListParagraph"/>
              <w:numPr>
                <w:ilvl w:val="0"/>
                <w:numId w:val="5"/>
              </w:numPr>
              <w:rPr>
                <w:lang w:val="id-ID"/>
              </w:rPr>
            </w:pPr>
            <w:r>
              <w:rPr>
                <w:lang w:val="id-ID"/>
              </w:rPr>
              <w:t>Manajemen Publik</w:t>
            </w:r>
          </w:p>
          <w:p w:rsidR="00A2750E" w:rsidRPr="00857D00" w:rsidRDefault="00A2750E" w:rsidP="00A2750E">
            <w:pPr>
              <w:pStyle w:val="ListParagraph"/>
              <w:numPr>
                <w:ilvl w:val="0"/>
                <w:numId w:val="5"/>
              </w:numPr>
              <w:rPr>
                <w:lang w:val="id-ID"/>
              </w:rPr>
            </w:pPr>
            <w:r w:rsidRPr="00857D00">
              <w:rPr>
                <w:lang w:val="id-ID"/>
              </w:rPr>
              <w:t>Akuntabilitas Kinerja</w:t>
            </w:r>
            <w:r w:rsidRPr="00857D00">
              <w:rPr>
                <w:color w:val="000000"/>
                <w:spacing w:val="-1"/>
              </w:rPr>
              <w:t xml:space="preserve"> </w:t>
            </w:r>
            <w:proofErr w:type="spellStart"/>
            <w:r w:rsidRPr="00857D00">
              <w:rPr>
                <w:color w:val="000000"/>
                <w:spacing w:val="-1"/>
              </w:rPr>
              <w:t>Kebijakan</w:t>
            </w:r>
            <w:proofErr w:type="spellEnd"/>
            <w:r w:rsidRPr="00857D00">
              <w:rPr>
                <w:color w:val="000000"/>
                <w:spacing w:val="-1"/>
              </w:rPr>
              <w:t xml:space="preserve">     </w:t>
            </w:r>
            <w:proofErr w:type="spellStart"/>
            <w:r w:rsidRPr="00857D00">
              <w:rPr>
                <w:color w:val="000000"/>
                <w:spacing w:val="-1"/>
              </w:rPr>
              <w:t>Sebagai</w:t>
            </w:r>
            <w:proofErr w:type="spellEnd"/>
            <w:r w:rsidRPr="00857D00">
              <w:rPr>
                <w:color w:val="000000"/>
                <w:spacing w:val="-1"/>
              </w:rPr>
              <w:t xml:space="preserve"> </w:t>
            </w:r>
            <w:proofErr w:type="spellStart"/>
            <w:r w:rsidRPr="00857D00">
              <w:rPr>
                <w:color w:val="000000"/>
                <w:spacing w:val="-4"/>
              </w:rPr>
              <w:t>Variabel</w:t>
            </w:r>
            <w:proofErr w:type="spellEnd"/>
            <w:r w:rsidRPr="00857D00">
              <w:rPr>
                <w:color w:val="000000"/>
                <w:spacing w:val="-4"/>
              </w:rPr>
              <w:t xml:space="preserve"> </w:t>
            </w:r>
            <w:proofErr w:type="spellStart"/>
            <w:r w:rsidRPr="00857D00">
              <w:rPr>
                <w:color w:val="000000"/>
                <w:spacing w:val="-4"/>
              </w:rPr>
              <w:t>Independen</w:t>
            </w:r>
            <w:proofErr w:type="spellEnd"/>
          </w:p>
          <w:p w:rsidR="00A2750E" w:rsidRDefault="00A2750E" w:rsidP="00F229D7"/>
          <w:p w:rsidR="00A2750E" w:rsidRDefault="00A2750E" w:rsidP="00F229D7"/>
          <w:p w:rsidR="00A2750E" w:rsidRPr="00857D00" w:rsidRDefault="00A2750E" w:rsidP="00F229D7"/>
        </w:tc>
        <w:tc>
          <w:tcPr>
            <w:tcW w:w="4217" w:type="dxa"/>
          </w:tcPr>
          <w:p w:rsidR="00A2750E" w:rsidRDefault="00A2750E" w:rsidP="00A2750E">
            <w:pPr>
              <w:pStyle w:val="ListParagraph"/>
              <w:widowControl w:val="0"/>
              <w:numPr>
                <w:ilvl w:val="0"/>
                <w:numId w:val="15"/>
              </w:numPr>
              <w:shd w:val="clear" w:color="auto" w:fill="FFFFFF"/>
              <w:autoSpaceDE w:val="0"/>
              <w:autoSpaceDN w:val="0"/>
              <w:adjustRightInd w:val="0"/>
              <w:spacing w:line="228" w:lineRule="auto"/>
              <w:rPr>
                <w:color w:val="000000"/>
                <w:spacing w:val="-10"/>
              </w:rPr>
            </w:pPr>
            <w:proofErr w:type="spellStart"/>
            <w:r w:rsidRPr="00313075">
              <w:rPr>
                <w:color w:val="000000"/>
                <w:spacing w:val="-10"/>
              </w:rPr>
              <w:t>Yeremies</w:t>
            </w:r>
            <w:proofErr w:type="spellEnd"/>
            <w:r w:rsidRPr="00313075">
              <w:rPr>
                <w:color w:val="000000"/>
                <w:spacing w:val="-10"/>
              </w:rPr>
              <w:t xml:space="preserve">. T. </w:t>
            </w:r>
            <w:proofErr w:type="spellStart"/>
            <w:r w:rsidRPr="00313075">
              <w:rPr>
                <w:color w:val="000000"/>
                <w:spacing w:val="-10"/>
              </w:rPr>
              <w:t>Kaban</w:t>
            </w:r>
            <w:proofErr w:type="spellEnd"/>
            <w:r w:rsidRPr="00313075">
              <w:rPr>
                <w:color w:val="000000"/>
                <w:spacing w:val="-10"/>
              </w:rPr>
              <w:t xml:space="preserve">. 2014. </w:t>
            </w:r>
            <w:proofErr w:type="spellStart"/>
            <w:r w:rsidRPr="00313075">
              <w:rPr>
                <w:iCs/>
                <w:color w:val="000000"/>
                <w:spacing w:val="-10"/>
              </w:rPr>
              <w:t>Enam</w:t>
            </w:r>
            <w:proofErr w:type="spellEnd"/>
            <w:r w:rsidRPr="00313075">
              <w:rPr>
                <w:iCs/>
                <w:color w:val="000000"/>
                <w:spacing w:val="-10"/>
              </w:rPr>
              <w:t xml:space="preserve"> </w:t>
            </w:r>
            <w:proofErr w:type="spellStart"/>
            <w:r w:rsidRPr="00313075">
              <w:rPr>
                <w:iCs/>
                <w:color w:val="000000"/>
                <w:spacing w:val="-10"/>
              </w:rPr>
              <w:t>Dimensi</w:t>
            </w:r>
            <w:proofErr w:type="spellEnd"/>
            <w:r w:rsidRPr="00313075">
              <w:rPr>
                <w:iCs/>
                <w:color w:val="000000"/>
                <w:spacing w:val="-10"/>
              </w:rPr>
              <w:t xml:space="preserve"> </w:t>
            </w:r>
            <w:proofErr w:type="spellStart"/>
            <w:r w:rsidRPr="00313075">
              <w:rPr>
                <w:iCs/>
                <w:color w:val="000000"/>
                <w:spacing w:val="-10"/>
              </w:rPr>
              <w:t>Strategis</w:t>
            </w:r>
            <w:proofErr w:type="spellEnd"/>
            <w:r w:rsidRPr="00313075">
              <w:rPr>
                <w:iCs/>
                <w:color w:val="000000"/>
                <w:spacing w:val="-10"/>
              </w:rPr>
              <w:t xml:space="preserve"> </w:t>
            </w:r>
            <w:proofErr w:type="spellStart"/>
            <w:r w:rsidRPr="00313075">
              <w:rPr>
                <w:iCs/>
                <w:color w:val="000000"/>
                <w:spacing w:val="-10"/>
              </w:rPr>
              <w:t>Administrasi</w:t>
            </w:r>
            <w:proofErr w:type="spellEnd"/>
            <w:r w:rsidRPr="00313075">
              <w:rPr>
                <w:iCs/>
                <w:color w:val="000000"/>
                <w:spacing w:val="-10"/>
              </w:rPr>
              <w:t xml:space="preserve"> </w:t>
            </w:r>
            <w:proofErr w:type="spellStart"/>
            <w:r w:rsidRPr="00313075">
              <w:rPr>
                <w:iCs/>
                <w:color w:val="000000"/>
                <w:spacing w:val="-10"/>
              </w:rPr>
              <w:t>Publik</w:t>
            </w:r>
            <w:proofErr w:type="spellEnd"/>
            <w:r w:rsidRPr="00313075">
              <w:rPr>
                <w:iCs/>
                <w:color w:val="000000"/>
                <w:spacing w:val="-10"/>
              </w:rPr>
              <w:t xml:space="preserve"> </w:t>
            </w:r>
            <w:proofErr w:type="gramStart"/>
            <w:r w:rsidRPr="00313075">
              <w:rPr>
                <w:color w:val="000000"/>
                <w:spacing w:val="-10"/>
              </w:rPr>
              <w:t>Yogyakarta :</w:t>
            </w:r>
            <w:proofErr w:type="gramEnd"/>
            <w:r w:rsidRPr="00313075">
              <w:rPr>
                <w:color w:val="000000"/>
                <w:spacing w:val="-10"/>
              </w:rPr>
              <w:t xml:space="preserve"> </w:t>
            </w:r>
            <w:proofErr w:type="spellStart"/>
            <w:r w:rsidRPr="00313075">
              <w:rPr>
                <w:color w:val="000000"/>
                <w:spacing w:val="-10"/>
              </w:rPr>
              <w:t>Penerbit</w:t>
            </w:r>
            <w:proofErr w:type="spellEnd"/>
            <w:r w:rsidRPr="00313075">
              <w:rPr>
                <w:color w:val="000000"/>
                <w:spacing w:val="-10"/>
              </w:rPr>
              <w:t xml:space="preserve"> Gove Media.</w:t>
            </w:r>
          </w:p>
          <w:p w:rsidR="00A2750E" w:rsidRPr="00313075" w:rsidRDefault="00A2750E" w:rsidP="00A2750E">
            <w:pPr>
              <w:pStyle w:val="ListParagraph"/>
              <w:widowControl w:val="0"/>
              <w:numPr>
                <w:ilvl w:val="0"/>
                <w:numId w:val="15"/>
              </w:numPr>
              <w:shd w:val="clear" w:color="auto" w:fill="FFFFFF"/>
              <w:autoSpaceDE w:val="0"/>
              <w:autoSpaceDN w:val="0"/>
              <w:adjustRightInd w:val="0"/>
              <w:spacing w:line="228" w:lineRule="auto"/>
              <w:rPr>
                <w:color w:val="000000"/>
                <w:spacing w:val="-10"/>
              </w:rPr>
            </w:pPr>
            <w:proofErr w:type="spellStart"/>
            <w:r w:rsidRPr="00313075">
              <w:rPr>
                <w:color w:val="000000"/>
                <w:spacing w:val="-10"/>
              </w:rPr>
              <w:t>Inu</w:t>
            </w:r>
            <w:proofErr w:type="spellEnd"/>
            <w:r w:rsidRPr="00313075">
              <w:rPr>
                <w:color w:val="000000"/>
                <w:spacing w:val="-10"/>
              </w:rPr>
              <w:t xml:space="preserve"> </w:t>
            </w:r>
            <w:proofErr w:type="spellStart"/>
            <w:r w:rsidRPr="00313075">
              <w:rPr>
                <w:color w:val="000000"/>
                <w:spacing w:val="-10"/>
              </w:rPr>
              <w:t>Kencana</w:t>
            </w:r>
            <w:proofErr w:type="spellEnd"/>
            <w:r w:rsidRPr="00313075">
              <w:rPr>
                <w:color w:val="000000"/>
                <w:spacing w:val="-10"/>
              </w:rPr>
              <w:t xml:space="preserve"> </w:t>
            </w:r>
            <w:proofErr w:type="spellStart"/>
            <w:r w:rsidRPr="00313075">
              <w:rPr>
                <w:color w:val="000000"/>
                <w:spacing w:val="-10"/>
              </w:rPr>
              <w:t>Syafi'i</w:t>
            </w:r>
            <w:proofErr w:type="spellEnd"/>
            <w:r w:rsidRPr="00313075">
              <w:rPr>
                <w:color w:val="000000"/>
                <w:spacing w:val="-10"/>
              </w:rPr>
              <w:t xml:space="preserve">, 1999, </w:t>
            </w:r>
            <w:proofErr w:type="spellStart"/>
            <w:r w:rsidRPr="00313075">
              <w:rPr>
                <w:iCs/>
                <w:color w:val="000000"/>
                <w:spacing w:val="-10"/>
              </w:rPr>
              <w:t>Ilmu</w:t>
            </w:r>
            <w:proofErr w:type="spellEnd"/>
            <w:r w:rsidRPr="00313075">
              <w:rPr>
                <w:iCs/>
                <w:color w:val="000000"/>
                <w:spacing w:val="-10"/>
              </w:rPr>
              <w:t xml:space="preserve"> </w:t>
            </w:r>
            <w:proofErr w:type="spellStart"/>
            <w:r w:rsidRPr="00313075">
              <w:rPr>
                <w:iCs/>
                <w:color w:val="000000"/>
                <w:spacing w:val="-10"/>
              </w:rPr>
              <w:t>Administrasi</w:t>
            </w:r>
            <w:proofErr w:type="spellEnd"/>
            <w:r w:rsidRPr="00313075">
              <w:rPr>
                <w:iCs/>
                <w:color w:val="000000"/>
                <w:spacing w:val="-10"/>
              </w:rPr>
              <w:t xml:space="preserve"> </w:t>
            </w:r>
            <w:proofErr w:type="spellStart"/>
            <w:r w:rsidRPr="00313075">
              <w:rPr>
                <w:iCs/>
                <w:color w:val="000000"/>
                <w:spacing w:val="-10"/>
              </w:rPr>
              <w:t>Publik</w:t>
            </w:r>
            <w:proofErr w:type="spellEnd"/>
            <w:r w:rsidRPr="00313075">
              <w:rPr>
                <w:iCs/>
                <w:color w:val="000000"/>
                <w:spacing w:val="-10"/>
              </w:rPr>
              <w:t xml:space="preserve">, </w:t>
            </w:r>
            <w:r w:rsidRPr="00313075">
              <w:rPr>
                <w:color w:val="000000"/>
                <w:spacing w:val="-10"/>
              </w:rPr>
              <w:t xml:space="preserve">Jakarta: </w:t>
            </w:r>
            <w:proofErr w:type="spellStart"/>
            <w:r w:rsidRPr="00313075">
              <w:rPr>
                <w:color w:val="000000"/>
                <w:spacing w:val="-10"/>
              </w:rPr>
              <w:t>Rineka</w:t>
            </w:r>
            <w:proofErr w:type="spellEnd"/>
            <w:r w:rsidRPr="00313075">
              <w:rPr>
                <w:color w:val="000000"/>
                <w:spacing w:val="-10"/>
              </w:rPr>
              <w:t xml:space="preserve"> </w:t>
            </w:r>
            <w:proofErr w:type="spellStart"/>
            <w:r w:rsidRPr="00313075">
              <w:rPr>
                <w:bCs/>
                <w:color w:val="000000"/>
                <w:spacing w:val="-10"/>
              </w:rPr>
              <w:t>Cipta</w:t>
            </w:r>
            <w:proofErr w:type="spellEnd"/>
            <w:r w:rsidRPr="00313075">
              <w:rPr>
                <w:bCs/>
                <w:color w:val="000000"/>
                <w:spacing w:val="-10"/>
              </w:rPr>
              <w:t>.</w:t>
            </w:r>
          </w:p>
          <w:p w:rsidR="00A2750E" w:rsidRPr="00313075" w:rsidRDefault="00A2750E" w:rsidP="00A2750E">
            <w:pPr>
              <w:pStyle w:val="ListParagraph"/>
              <w:widowControl w:val="0"/>
              <w:numPr>
                <w:ilvl w:val="0"/>
                <w:numId w:val="15"/>
              </w:numPr>
              <w:shd w:val="clear" w:color="auto" w:fill="FFFFFF"/>
              <w:autoSpaceDE w:val="0"/>
              <w:autoSpaceDN w:val="0"/>
              <w:adjustRightInd w:val="0"/>
              <w:spacing w:line="228" w:lineRule="auto"/>
              <w:rPr>
                <w:color w:val="000000"/>
                <w:spacing w:val="-10"/>
              </w:rPr>
            </w:pPr>
            <w:r w:rsidRPr="00313075">
              <w:rPr>
                <w:color w:val="000000"/>
                <w:spacing w:val="-10"/>
              </w:rPr>
              <w:t xml:space="preserve">Max Weber, 1987, </w:t>
            </w:r>
            <w:proofErr w:type="spellStart"/>
            <w:r w:rsidRPr="00313075">
              <w:rPr>
                <w:iCs/>
                <w:color w:val="000000"/>
                <w:spacing w:val="-10"/>
              </w:rPr>
              <w:t>Tipe-tipe</w:t>
            </w:r>
            <w:proofErr w:type="spellEnd"/>
            <w:r w:rsidRPr="00313075">
              <w:rPr>
                <w:iCs/>
                <w:color w:val="000000"/>
                <w:spacing w:val="-10"/>
              </w:rPr>
              <w:t xml:space="preserve"> </w:t>
            </w:r>
            <w:proofErr w:type="spellStart"/>
            <w:r w:rsidRPr="00313075">
              <w:rPr>
                <w:iCs/>
                <w:color w:val="000000"/>
                <w:spacing w:val="-10"/>
              </w:rPr>
              <w:t>Otoritas</w:t>
            </w:r>
            <w:proofErr w:type="spellEnd"/>
            <w:r w:rsidRPr="00313075">
              <w:rPr>
                <w:iCs/>
                <w:color w:val="000000"/>
                <w:spacing w:val="-10"/>
              </w:rPr>
              <w:t xml:space="preserve"> (</w:t>
            </w:r>
            <w:proofErr w:type="spellStart"/>
            <w:r w:rsidRPr="00313075">
              <w:rPr>
                <w:iCs/>
                <w:color w:val="000000"/>
                <w:spacing w:val="-10"/>
              </w:rPr>
              <w:t>Gezag</w:t>
            </w:r>
            <w:proofErr w:type="spellEnd"/>
            <w:r w:rsidRPr="00313075">
              <w:rPr>
                <w:iCs/>
                <w:color w:val="000000"/>
                <w:spacing w:val="-10"/>
              </w:rPr>
              <w:t xml:space="preserve"> en </w:t>
            </w:r>
            <w:proofErr w:type="spellStart"/>
            <w:r w:rsidRPr="00313075">
              <w:rPr>
                <w:iCs/>
                <w:color w:val="000000"/>
                <w:spacing w:val="-10"/>
              </w:rPr>
              <w:t>Bureaucratie</w:t>
            </w:r>
            <w:proofErr w:type="spellEnd"/>
            <w:r w:rsidRPr="00313075">
              <w:rPr>
                <w:iCs/>
                <w:color w:val="000000"/>
                <w:spacing w:val="-10"/>
              </w:rPr>
              <w:t xml:space="preserve">), </w:t>
            </w:r>
            <w:proofErr w:type="spellStart"/>
            <w:r w:rsidRPr="00313075">
              <w:rPr>
                <w:iCs/>
                <w:color w:val="000000"/>
                <w:spacing w:val="-10"/>
              </w:rPr>
              <w:t>dalam</w:t>
            </w:r>
            <w:proofErr w:type="spellEnd"/>
            <w:r w:rsidRPr="00313075">
              <w:rPr>
                <w:iCs/>
                <w:color w:val="000000"/>
                <w:spacing w:val="-10"/>
              </w:rPr>
              <w:t xml:space="preserve"> </w:t>
            </w:r>
            <w:r w:rsidRPr="00313075">
              <w:rPr>
                <w:color w:val="000000"/>
                <w:spacing w:val="-10"/>
              </w:rPr>
              <w:t xml:space="preserve">HG. </w:t>
            </w:r>
            <w:proofErr w:type="spellStart"/>
            <w:r w:rsidRPr="00313075">
              <w:rPr>
                <w:color w:val="000000"/>
                <w:spacing w:val="-10"/>
              </w:rPr>
              <w:t>Surie</w:t>
            </w:r>
            <w:proofErr w:type="spellEnd"/>
            <w:r w:rsidRPr="00313075">
              <w:rPr>
                <w:color w:val="000000"/>
                <w:spacing w:val="-10"/>
              </w:rPr>
              <w:t xml:space="preserve"> (</w:t>
            </w:r>
            <w:proofErr w:type="spellStart"/>
            <w:proofErr w:type="gramStart"/>
            <w:r w:rsidRPr="00313075">
              <w:rPr>
                <w:color w:val="000000"/>
                <w:spacing w:val="-10"/>
              </w:rPr>
              <w:t>ed</w:t>
            </w:r>
            <w:proofErr w:type="spellEnd"/>
            <w:proofErr w:type="gramEnd"/>
            <w:r w:rsidRPr="00313075">
              <w:rPr>
                <w:color w:val="000000"/>
                <w:spacing w:val="-10"/>
              </w:rPr>
              <w:t xml:space="preserve">), </w:t>
            </w:r>
            <w:r w:rsidRPr="00313075">
              <w:rPr>
                <w:iCs/>
                <w:color w:val="000000"/>
                <w:spacing w:val="-10"/>
              </w:rPr>
              <w:t xml:space="preserve">Government and its Employees, </w:t>
            </w:r>
            <w:r w:rsidRPr="00313075">
              <w:rPr>
                <w:color w:val="000000"/>
                <w:spacing w:val="-10"/>
              </w:rPr>
              <w:t>England: Avebury</w:t>
            </w:r>
            <w:r>
              <w:t>2.</w:t>
            </w:r>
          </w:p>
          <w:p w:rsidR="00A2750E" w:rsidRPr="005D23CE" w:rsidRDefault="00A2750E" w:rsidP="00F229D7">
            <w:pPr>
              <w:tabs>
                <w:tab w:val="left" w:pos="241"/>
                <w:tab w:val="left" w:pos="2880"/>
                <w:tab w:val="left" w:pos="3240"/>
              </w:tabs>
              <w:rPr>
                <w:bCs/>
              </w:rPr>
            </w:pPr>
          </w:p>
        </w:tc>
      </w:tr>
      <w:tr w:rsidR="00A2750E" w:rsidTr="00F229D7">
        <w:tc>
          <w:tcPr>
            <w:tcW w:w="1421" w:type="dxa"/>
          </w:tcPr>
          <w:p w:rsidR="00A2750E" w:rsidRDefault="00A2750E" w:rsidP="00F229D7">
            <w:pPr>
              <w:spacing w:before="60" w:after="60"/>
              <w:jc w:val="center"/>
            </w:pPr>
            <w:r>
              <w:t>IV</w:t>
            </w:r>
          </w:p>
        </w:tc>
        <w:tc>
          <w:tcPr>
            <w:tcW w:w="4783" w:type="dxa"/>
          </w:tcPr>
          <w:p w:rsidR="00A2750E" w:rsidRDefault="00A2750E" w:rsidP="00A2750E">
            <w:pPr>
              <w:pStyle w:val="ListParagraph"/>
              <w:numPr>
                <w:ilvl w:val="0"/>
                <w:numId w:val="6"/>
              </w:numPr>
              <w:rPr>
                <w:szCs w:val="28"/>
                <w:lang w:val="id-ID"/>
              </w:rPr>
            </w:pPr>
            <w:r>
              <w:rPr>
                <w:szCs w:val="28"/>
                <w:lang w:val="id-ID"/>
              </w:rPr>
              <w:t xml:space="preserve">Dimensi kebijakan </w:t>
            </w:r>
          </w:p>
          <w:p w:rsidR="00A2750E" w:rsidRDefault="00A2750E" w:rsidP="00A2750E">
            <w:pPr>
              <w:pStyle w:val="ListParagraph"/>
              <w:numPr>
                <w:ilvl w:val="0"/>
                <w:numId w:val="6"/>
              </w:numPr>
              <w:rPr>
                <w:szCs w:val="28"/>
                <w:lang w:val="id-ID"/>
              </w:rPr>
            </w:pPr>
            <w:r>
              <w:rPr>
                <w:szCs w:val="28"/>
                <w:lang w:val="id-ID"/>
              </w:rPr>
              <w:t>Dimensi Struktural</w:t>
            </w:r>
          </w:p>
          <w:p w:rsidR="00A2750E" w:rsidRPr="00857D00" w:rsidRDefault="00A2750E" w:rsidP="00A2750E">
            <w:pPr>
              <w:pStyle w:val="ListParagraph"/>
              <w:numPr>
                <w:ilvl w:val="0"/>
                <w:numId w:val="6"/>
              </w:numPr>
              <w:rPr>
                <w:szCs w:val="28"/>
                <w:lang w:val="id-ID"/>
              </w:rPr>
            </w:pPr>
            <w:r>
              <w:rPr>
                <w:szCs w:val="28"/>
                <w:lang w:val="id-ID"/>
              </w:rPr>
              <w:t>Dimensi Organisasi</w:t>
            </w:r>
          </w:p>
          <w:p w:rsidR="00A2750E" w:rsidRPr="00857D00" w:rsidRDefault="00A2750E" w:rsidP="00A2750E">
            <w:pPr>
              <w:pStyle w:val="ListParagraph"/>
              <w:numPr>
                <w:ilvl w:val="0"/>
                <w:numId w:val="6"/>
              </w:numPr>
              <w:rPr>
                <w:szCs w:val="28"/>
                <w:lang w:val="id-ID"/>
              </w:rPr>
            </w:pPr>
            <w:r w:rsidRPr="00857D00">
              <w:rPr>
                <w:szCs w:val="28"/>
                <w:lang w:val="id-ID"/>
              </w:rPr>
              <w:t>Dimensi Moral</w:t>
            </w:r>
          </w:p>
        </w:tc>
        <w:tc>
          <w:tcPr>
            <w:tcW w:w="4217" w:type="dxa"/>
          </w:tcPr>
          <w:p w:rsidR="00A2750E" w:rsidRDefault="00A2750E" w:rsidP="00A2750E">
            <w:pPr>
              <w:pStyle w:val="ListParagraph"/>
              <w:widowControl w:val="0"/>
              <w:numPr>
                <w:ilvl w:val="0"/>
                <w:numId w:val="16"/>
              </w:numPr>
              <w:shd w:val="clear" w:color="auto" w:fill="FFFFFF"/>
              <w:autoSpaceDE w:val="0"/>
              <w:autoSpaceDN w:val="0"/>
              <w:adjustRightInd w:val="0"/>
              <w:spacing w:line="228" w:lineRule="auto"/>
              <w:rPr>
                <w:color w:val="000000"/>
                <w:spacing w:val="-10"/>
              </w:rPr>
            </w:pPr>
            <w:r w:rsidRPr="001B6283">
              <w:rPr>
                <w:color w:val="000000"/>
                <w:spacing w:val="-10"/>
              </w:rPr>
              <w:t xml:space="preserve">Max Weber, 1987, </w:t>
            </w:r>
            <w:proofErr w:type="spellStart"/>
            <w:r w:rsidRPr="001B6283">
              <w:rPr>
                <w:iCs/>
                <w:color w:val="000000"/>
                <w:spacing w:val="-10"/>
              </w:rPr>
              <w:t>Tipe-tipe</w:t>
            </w:r>
            <w:proofErr w:type="spellEnd"/>
            <w:r w:rsidRPr="001B6283">
              <w:rPr>
                <w:iCs/>
                <w:color w:val="000000"/>
                <w:spacing w:val="-10"/>
              </w:rPr>
              <w:t xml:space="preserve"> </w:t>
            </w:r>
            <w:proofErr w:type="spellStart"/>
            <w:r w:rsidRPr="001B6283">
              <w:rPr>
                <w:iCs/>
                <w:color w:val="000000"/>
                <w:spacing w:val="-10"/>
              </w:rPr>
              <w:t>Otoritas</w:t>
            </w:r>
            <w:proofErr w:type="spellEnd"/>
            <w:r w:rsidRPr="001B6283">
              <w:rPr>
                <w:iCs/>
                <w:color w:val="000000"/>
                <w:spacing w:val="-10"/>
              </w:rPr>
              <w:t xml:space="preserve"> (</w:t>
            </w:r>
            <w:proofErr w:type="spellStart"/>
            <w:r w:rsidRPr="001B6283">
              <w:rPr>
                <w:iCs/>
                <w:color w:val="000000"/>
                <w:spacing w:val="-10"/>
              </w:rPr>
              <w:t>Gezag</w:t>
            </w:r>
            <w:proofErr w:type="spellEnd"/>
            <w:r w:rsidRPr="001B6283">
              <w:rPr>
                <w:iCs/>
                <w:color w:val="000000"/>
                <w:spacing w:val="-10"/>
              </w:rPr>
              <w:t xml:space="preserve"> en </w:t>
            </w:r>
            <w:proofErr w:type="spellStart"/>
            <w:r w:rsidRPr="001B6283">
              <w:rPr>
                <w:iCs/>
                <w:color w:val="000000"/>
                <w:spacing w:val="-10"/>
              </w:rPr>
              <w:t>Bureaucratie</w:t>
            </w:r>
            <w:proofErr w:type="spellEnd"/>
            <w:r w:rsidRPr="001B6283">
              <w:rPr>
                <w:iCs/>
                <w:color w:val="000000"/>
                <w:spacing w:val="-10"/>
              </w:rPr>
              <w:t xml:space="preserve">), </w:t>
            </w:r>
            <w:proofErr w:type="spellStart"/>
            <w:r w:rsidRPr="001B6283">
              <w:rPr>
                <w:iCs/>
                <w:color w:val="000000"/>
                <w:spacing w:val="-10"/>
              </w:rPr>
              <w:t>dalam</w:t>
            </w:r>
            <w:proofErr w:type="spellEnd"/>
            <w:r w:rsidRPr="001B6283">
              <w:rPr>
                <w:iCs/>
                <w:color w:val="000000"/>
                <w:spacing w:val="-10"/>
              </w:rPr>
              <w:t xml:space="preserve"> </w:t>
            </w:r>
            <w:r w:rsidRPr="001B6283">
              <w:rPr>
                <w:color w:val="000000"/>
                <w:spacing w:val="-10"/>
              </w:rPr>
              <w:t xml:space="preserve">HG. </w:t>
            </w:r>
            <w:proofErr w:type="spellStart"/>
            <w:r w:rsidRPr="001B6283">
              <w:rPr>
                <w:color w:val="000000"/>
                <w:spacing w:val="-10"/>
              </w:rPr>
              <w:t>Surie</w:t>
            </w:r>
            <w:proofErr w:type="spellEnd"/>
            <w:r w:rsidRPr="001B6283">
              <w:rPr>
                <w:color w:val="000000"/>
                <w:spacing w:val="-10"/>
              </w:rPr>
              <w:t xml:space="preserve"> (</w:t>
            </w:r>
            <w:proofErr w:type="spellStart"/>
            <w:proofErr w:type="gramStart"/>
            <w:r w:rsidRPr="001B6283">
              <w:rPr>
                <w:color w:val="000000"/>
                <w:spacing w:val="-10"/>
              </w:rPr>
              <w:t>ed</w:t>
            </w:r>
            <w:proofErr w:type="spellEnd"/>
            <w:proofErr w:type="gramEnd"/>
            <w:r w:rsidRPr="001B6283">
              <w:rPr>
                <w:color w:val="000000"/>
                <w:spacing w:val="-10"/>
              </w:rPr>
              <w:t xml:space="preserve">), </w:t>
            </w:r>
            <w:r w:rsidRPr="001B6283">
              <w:rPr>
                <w:iCs/>
                <w:color w:val="000000"/>
                <w:spacing w:val="-10"/>
              </w:rPr>
              <w:t xml:space="preserve">Government and its Employees, </w:t>
            </w:r>
            <w:r w:rsidRPr="001B6283">
              <w:rPr>
                <w:color w:val="000000"/>
                <w:spacing w:val="-10"/>
              </w:rPr>
              <w:t xml:space="preserve">England: </w:t>
            </w:r>
            <w:proofErr w:type="spellStart"/>
            <w:r w:rsidRPr="001B6283">
              <w:rPr>
                <w:color w:val="000000"/>
                <w:spacing w:val="-10"/>
              </w:rPr>
              <w:t>Avebury</w:t>
            </w:r>
            <w:proofErr w:type="spellEnd"/>
            <w:r w:rsidRPr="001B6283">
              <w:rPr>
                <w:color w:val="000000"/>
                <w:spacing w:val="-10"/>
              </w:rPr>
              <w:br/>
              <w:t>and ILO.</w:t>
            </w:r>
          </w:p>
          <w:p w:rsidR="00A2750E" w:rsidRPr="001B6283" w:rsidRDefault="00A2750E" w:rsidP="00A2750E">
            <w:pPr>
              <w:pStyle w:val="ListParagraph"/>
              <w:widowControl w:val="0"/>
              <w:numPr>
                <w:ilvl w:val="0"/>
                <w:numId w:val="16"/>
              </w:numPr>
              <w:shd w:val="clear" w:color="auto" w:fill="FFFFFF"/>
              <w:autoSpaceDE w:val="0"/>
              <w:autoSpaceDN w:val="0"/>
              <w:adjustRightInd w:val="0"/>
              <w:spacing w:line="228" w:lineRule="auto"/>
              <w:rPr>
                <w:color w:val="000000"/>
                <w:spacing w:val="-10"/>
              </w:rPr>
            </w:pPr>
            <w:proofErr w:type="spellStart"/>
            <w:r w:rsidRPr="001B6283">
              <w:rPr>
                <w:color w:val="000000"/>
                <w:spacing w:val="-10"/>
              </w:rPr>
              <w:t>Miftah</w:t>
            </w:r>
            <w:proofErr w:type="spellEnd"/>
            <w:r w:rsidRPr="001B6283">
              <w:rPr>
                <w:color w:val="000000"/>
                <w:spacing w:val="-10"/>
              </w:rPr>
              <w:t xml:space="preserve"> </w:t>
            </w:r>
            <w:proofErr w:type="spellStart"/>
            <w:r w:rsidRPr="001B6283">
              <w:rPr>
                <w:color w:val="000000"/>
                <w:spacing w:val="-10"/>
              </w:rPr>
              <w:t>Fhoha</w:t>
            </w:r>
            <w:proofErr w:type="spellEnd"/>
            <w:r w:rsidRPr="001B6283">
              <w:rPr>
                <w:color w:val="000000"/>
                <w:spacing w:val="-10"/>
              </w:rPr>
              <w:t xml:space="preserve">, 1987, </w:t>
            </w:r>
            <w:proofErr w:type="spellStart"/>
            <w:r w:rsidRPr="001B6283">
              <w:rPr>
                <w:iCs/>
                <w:color w:val="000000"/>
                <w:spacing w:val="-10"/>
              </w:rPr>
              <w:t>PerspektifPerilaku</w:t>
            </w:r>
            <w:proofErr w:type="spellEnd"/>
            <w:r w:rsidRPr="001B6283">
              <w:rPr>
                <w:iCs/>
                <w:color w:val="000000"/>
                <w:spacing w:val="-10"/>
              </w:rPr>
              <w:t xml:space="preserve"> </w:t>
            </w:r>
            <w:proofErr w:type="spellStart"/>
            <w:r w:rsidRPr="001B6283">
              <w:rPr>
                <w:iCs/>
                <w:color w:val="000000"/>
                <w:spacing w:val="-10"/>
              </w:rPr>
              <w:t>Birokrasi</w:t>
            </w:r>
            <w:proofErr w:type="spellEnd"/>
            <w:r w:rsidRPr="001B6283">
              <w:rPr>
                <w:iCs/>
                <w:color w:val="000000"/>
                <w:spacing w:val="-10"/>
              </w:rPr>
              <w:t xml:space="preserve">: </w:t>
            </w:r>
            <w:proofErr w:type="spellStart"/>
            <w:r w:rsidRPr="001B6283">
              <w:rPr>
                <w:iCs/>
                <w:color w:val="000000"/>
                <w:spacing w:val="-10"/>
              </w:rPr>
              <w:t>Dimensi</w:t>
            </w:r>
            <w:proofErr w:type="spellEnd"/>
            <w:r w:rsidRPr="001B6283">
              <w:rPr>
                <w:iCs/>
                <w:color w:val="000000"/>
                <w:spacing w:val="-10"/>
              </w:rPr>
              <w:t xml:space="preserve"> Prima </w:t>
            </w:r>
            <w:proofErr w:type="spellStart"/>
            <w:r w:rsidRPr="001B6283">
              <w:rPr>
                <w:iCs/>
                <w:color w:val="000000"/>
                <w:spacing w:val="-10"/>
              </w:rPr>
              <w:t>Ilmu</w:t>
            </w:r>
            <w:proofErr w:type="spellEnd"/>
            <w:r w:rsidRPr="001B6283">
              <w:rPr>
                <w:iCs/>
                <w:color w:val="000000"/>
                <w:spacing w:val="-10"/>
              </w:rPr>
              <w:t xml:space="preserve"> </w:t>
            </w:r>
            <w:proofErr w:type="spellStart"/>
            <w:r w:rsidRPr="001B6283">
              <w:rPr>
                <w:iCs/>
                <w:color w:val="000000"/>
                <w:spacing w:val="-10"/>
              </w:rPr>
              <w:t>Administrasi</w:t>
            </w:r>
            <w:proofErr w:type="spellEnd"/>
            <w:r w:rsidRPr="001B6283">
              <w:rPr>
                <w:iCs/>
                <w:color w:val="000000"/>
                <w:spacing w:val="-10"/>
              </w:rPr>
              <w:t xml:space="preserve"> Negara, </w:t>
            </w:r>
            <w:proofErr w:type="spellStart"/>
            <w:r w:rsidRPr="001B6283">
              <w:rPr>
                <w:color w:val="000000"/>
                <w:spacing w:val="-10"/>
              </w:rPr>
              <w:t>Jilid</w:t>
            </w:r>
            <w:proofErr w:type="spellEnd"/>
            <w:r w:rsidRPr="001B6283">
              <w:rPr>
                <w:color w:val="000000"/>
                <w:spacing w:val="-10"/>
              </w:rPr>
              <w:t xml:space="preserve"> II, </w:t>
            </w:r>
            <w:proofErr w:type="gramStart"/>
            <w:r w:rsidRPr="001B6283">
              <w:rPr>
                <w:color w:val="000000"/>
                <w:spacing w:val="-10"/>
              </w:rPr>
              <w:t>Jakarta</w:t>
            </w:r>
            <w:proofErr w:type="gramEnd"/>
            <w:r w:rsidRPr="001B6283">
              <w:rPr>
                <w:color w:val="000000"/>
                <w:spacing w:val="-10"/>
              </w:rPr>
              <w:t xml:space="preserve">: </w:t>
            </w:r>
            <w:proofErr w:type="spellStart"/>
            <w:r w:rsidRPr="001B6283">
              <w:rPr>
                <w:bCs/>
                <w:color w:val="000000"/>
                <w:spacing w:val="-10"/>
              </w:rPr>
              <w:t>Rajawali</w:t>
            </w:r>
            <w:proofErr w:type="spellEnd"/>
            <w:r w:rsidRPr="001B6283">
              <w:rPr>
                <w:bCs/>
                <w:color w:val="000000"/>
                <w:spacing w:val="-10"/>
              </w:rPr>
              <w:t>.</w:t>
            </w:r>
          </w:p>
          <w:p w:rsidR="00A2750E" w:rsidRPr="001B6283" w:rsidRDefault="00A2750E" w:rsidP="00A2750E">
            <w:pPr>
              <w:pStyle w:val="ListParagraph"/>
              <w:widowControl w:val="0"/>
              <w:numPr>
                <w:ilvl w:val="0"/>
                <w:numId w:val="16"/>
              </w:numPr>
              <w:shd w:val="clear" w:color="auto" w:fill="FFFFFF"/>
              <w:autoSpaceDE w:val="0"/>
              <w:autoSpaceDN w:val="0"/>
              <w:adjustRightInd w:val="0"/>
              <w:spacing w:line="228" w:lineRule="auto"/>
              <w:rPr>
                <w:color w:val="000000"/>
                <w:spacing w:val="-10"/>
              </w:rPr>
            </w:pPr>
            <w:proofErr w:type="spellStart"/>
            <w:r w:rsidRPr="001B6283">
              <w:rPr>
                <w:color w:val="000000"/>
                <w:spacing w:val="-10"/>
              </w:rPr>
              <w:t>Agus</w:t>
            </w:r>
            <w:proofErr w:type="spellEnd"/>
            <w:r w:rsidRPr="001B6283">
              <w:rPr>
                <w:color w:val="000000"/>
                <w:spacing w:val="-10"/>
              </w:rPr>
              <w:t xml:space="preserve"> </w:t>
            </w:r>
            <w:proofErr w:type="spellStart"/>
            <w:r w:rsidRPr="001B6283">
              <w:rPr>
                <w:color w:val="000000"/>
                <w:spacing w:val="-10"/>
              </w:rPr>
              <w:t>Dwiyanto</w:t>
            </w:r>
            <w:proofErr w:type="spellEnd"/>
            <w:r w:rsidRPr="001B6283">
              <w:rPr>
                <w:color w:val="000000"/>
                <w:spacing w:val="-10"/>
              </w:rPr>
              <w:t xml:space="preserve"> </w:t>
            </w:r>
            <w:proofErr w:type="spellStart"/>
            <w:r w:rsidRPr="001B6283">
              <w:rPr>
                <w:color w:val="000000"/>
                <w:spacing w:val="-10"/>
              </w:rPr>
              <w:t>dan</w:t>
            </w:r>
            <w:proofErr w:type="spellEnd"/>
            <w:r w:rsidRPr="001B6283">
              <w:rPr>
                <w:color w:val="000000"/>
                <w:spacing w:val="-10"/>
              </w:rPr>
              <w:t xml:space="preserve"> </w:t>
            </w:r>
            <w:proofErr w:type="spellStart"/>
            <w:r w:rsidRPr="001B6283">
              <w:rPr>
                <w:color w:val="000000"/>
                <w:spacing w:val="-10"/>
              </w:rPr>
              <w:t>Bevaola</w:t>
            </w:r>
            <w:proofErr w:type="spellEnd"/>
            <w:r w:rsidRPr="001B6283">
              <w:rPr>
                <w:color w:val="000000"/>
                <w:spacing w:val="-10"/>
              </w:rPr>
              <w:t xml:space="preserve"> </w:t>
            </w:r>
            <w:proofErr w:type="spellStart"/>
            <w:r w:rsidRPr="001B6283">
              <w:rPr>
                <w:color w:val="000000"/>
                <w:spacing w:val="-10"/>
              </w:rPr>
              <w:t>Kusumasari</w:t>
            </w:r>
            <w:proofErr w:type="spellEnd"/>
            <w:r w:rsidRPr="001B6283">
              <w:rPr>
                <w:color w:val="000000"/>
                <w:spacing w:val="-10"/>
              </w:rPr>
              <w:t xml:space="preserve">, 2002, </w:t>
            </w:r>
            <w:proofErr w:type="spellStart"/>
            <w:r w:rsidRPr="001B6283">
              <w:rPr>
                <w:iCs/>
                <w:color w:val="000000"/>
                <w:spacing w:val="-10"/>
              </w:rPr>
              <w:t>Reformasi</w:t>
            </w:r>
            <w:proofErr w:type="spellEnd"/>
            <w:r w:rsidRPr="001B6283">
              <w:rPr>
                <w:iCs/>
                <w:color w:val="000000"/>
                <w:spacing w:val="-10"/>
              </w:rPr>
              <w:t xml:space="preserve"> </w:t>
            </w:r>
            <w:proofErr w:type="spellStart"/>
            <w:r w:rsidRPr="001B6283">
              <w:rPr>
                <w:iCs/>
                <w:color w:val="000000"/>
                <w:spacing w:val="-10"/>
              </w:rPr>
              <w:t>Birokrasi</w:t>
            </w:r>
            <w:proofErr w:type="spellEnd"/>
            <w:r w:rsidRPr="001B6283">
              <w:rPr>
                <w:iCs/>
                <w:color w:val="000000"/>
                <w:spacing w:val="-10"/>
              </w:rPr>
              <w:t xml:space="preserve"> </w:t>
            </w:r>
            <w:proofErr w:type="spellStart"/>
            <w:r w:rsidRPr="001B6283">
              <w:rPr>
                <w:iCs/>
                <w:color w:val="000000"/>
                <w:spacing w:val="-10"/>
              </w:rPr>
              <w:t>Publik</w:t>
            </w:r>
            <w:proofErr w:type="spellEnd"/>
            <w:r w:rsidRPr="001B6283">
              <w:rPr>
                <w:iCs/>
                <w:color w:val="000000"/>
                <w:spacing w:val="-10"/>
              </w:rPr>
              <w:t xml:space="preserve"> di Indonesia, </w:t>
            </w:r>
            <w:r w:rsidRPr="001B6283">
              <w:rPr>
                <w:color w:val="000000"/>
                <w:spacing w:val="-10"/>
              </w:rPr>
              <w:t>Yogyakart</w:t>
            </w:r>
            <w:r>
              <w:rPr>
                <w:color w:val="000000"/>
                <w:spacing w:val="-10"/>
              </w:rPr>
              <w:t xml:space="preserve">a: </w:t>
            </w:r>
            <w:proofErr w:type="spellStart"/>
            <w:r>
              <w:rPr>
                <w:color w:val="000000"/>
                <w:spacing w:val="-10"/>
              </w:rPr>
              <w:t>Pusat</w:t>
            </w:r>
            <w:proofErr w:type="spellEnd"/>
            <w:r>
              <w:rPr>
                <w:color w:val="000000"/>
                <w:spacing w:val="-10"/>
              </w:rPr>
              <w:t xml:space="preserve"> </w:t>
            </w:r>
            <w:proofErr w:type="spellStart"/>
            <w:r>
              <w:rPr>
                <w:color w:val="000000"/>
                <w:spacing w:val="-10"/>
              </w:rPr>
              <w:t>Studi</w:t>
            </w:r>
            <w:proofErr w:type="spellEnd"/>
            <w:r>
              <w:rPr>
                <w:color w:val="000000"/>
                <w:spacing w:val="-10"/>
              </w:rPr>
              <w:t xml:space="preserve"> </w:t>
            </w:r>
            <w:proofErr w:type="spellStart"/>
            <w:r>
              <w:rPr>
                <w:color w:val="000000"/>
                <w:spacing w:val="-10"/>
              </w:rPr>
              <w:t>Kependudukan</w:t>
            </w:r>
            <w:proofErr w:type="spellEnd"/>
            <w:r>
              <w:rPr>
                <w:color w:val="000000"/>
                <w:spacing w:val="-10"/>
              </w:rPr>
              <w:t xml:space="preserve"> </w:t>
            </w:r>
            <w:proofErr w:type="spellStart"/>
            <w:r>
              <w:rPr>
                <w:color w:val="000000"/>
                <w:spacing w:val="-10"/>
              </w:rPr>
              <w:t>dan</w:t>
            </w:r>
            <w:proofErr w:type="spellEnd"/>
            <w:r>
              <w:rPr>
                <w:color w:val="000000"/>
                <w:spacing w:val="-10"/>
              </w:rPr>
              <w:t xml:space="preserve"> </w:t>
            </w:r>
            <w:proofErr w:type="spellStart"/>
            <w:r w:rsidRPr="001B6283">
              <w:rPr>
                <w:color w:val="000000"/>
                <w:spacing w:val="-10"/>
              </w:rPr>
              <w:t>Lingkungan</w:t>
            </w:r>
            <w:proofErr w:type="spellEnd"/>
            <w:r w:rsidRPr="001B6283">
              <w:rPr>
                <w:color w:val="000000"/>
                <w:spacing w:val="-10"/>
              </w:rPr>
              <w:t xml:space="preserve"> </w:t>
            </w:r>
            <w:proofErr w:type="spellStart"/>
            <w:r w:rsidRPr="001B6283">
              <w:rPr>
                <w:color w:val="000000"/>
                <w:spacing w:val="-10"/>
              </w:rPr>
              <w:t>Hidup</w:t>
            </w:r>
            <w:proofErr w:type="spellEnd"/>
            <w:r w:rsidRPr="001B6283">
              <w:rPr>
                <w:color w:val="000000"/>
                <w:spacing w:val="-10"/>
              </w:rPr>
              <w:t>.</w:t>
            </w:r>
          </w:p>
          <w:p w:rsidR="00A2750E" w:rsidRPr="005D23CE" w:rsidRDefault="00A2750E" w:rsidP="00F229D7">
            <w:pPr>
              <w:tabs>
                <w:tab w:val="left" w:pos="426"/>
              </w:tabs>
            </w:pPr>
          </w:p>
        </w:tc>
      </w:tr>
      <w:tr w:rsidR="00A2750E" w:rsidTr="00F229D7">
        <w:tc>
          <w:tcPr>
            <w:tcW w:w="1421" w:type="dxa"/>
          </w:tcPr>
          <w:p w:rsidR="00A2750E" w:rsidRDefault="00A2750E" w:rsidP="00F229D7">
            <w:pPr>
              <w:spacing w:before="60" w:after="60"/>
              <w:jc w:val="center"/>
            </w:pPr>
            <w:r>
              <w:t>V</w:t>
            </w:r>
          </w:p>
        </w:tc>
        <w:tc>
          <w:tcPr>
            <w:tcW w:w="4783" w:type="dxa"/>
          </w:tcPr>
          <w:p w:rsidR="00A2750E" w:rsidRDefault="00A2750E" w:rsidP="00A2750E">
            <w:pPr>
              <w:pStyle w:val="ListParagraph"/>
              <w:numPr>
                <w:ilvl w:val="0"/>
                <w:numId w:val="7"/>
              </w:numPr>
              <w:jc w:val="both"/>
              <w:rPr>
                <w:szCs w:val="28"/>
                <w:lang w:val="id-ID"/>
              </w:rPr>
            </w:pPr>
            <w:r>
              <w:rPr>
                <w:szCs w:val="28"/>
                <w:lang w:val="id-ID"/>
              </w:rPr>
              <w:t>No State Model</w:t>
            </w:r>
          </w:p>
          <w:p w:rsidR="00A2750E" w:rsidRDefault="00A2750E" w:rsidP="00A2750E">
            <w:pPr>
              <w:pStyle w:val="ListParagraph"/>
              <w:numPr>
                <w:ilvl w:val="0"/>
                <w:numId w:val="7"/>
              </w:numPr>
              <w:jc w:val="both"/>
              <w:rPr>
                <w:szCs w:val="28"/>
                <w:lang w:val="id-ID"/>
              </w:rPr>
            </w:pPr>
            <w:r>
              <w:rPr>
                <w:szCs w:val="28"/>
                <w:lang w:val="id-ID"/>
              </w:rPr>
              <w:t>Hold State Model</w:t>
            </w:r>
          </w:p>
          <w:p w:rsidR="00A2750E" w:rsidRPr="00857D00" w:rsidRDefault="00A2750E" w:rsidP="00A2750E">
            <w:pPr>
              <w:pStyle w:val="ListParagraph"/>
              <w:numPr>
                <w:ilvl w:val="0"/>
                <w:numId w:val="7"/>
              </w:numPr>
              <w:jc w:val="both"/>
              <w:rPr>
                <w:szCs w:val="28"/>
                <w:lang w:val="id-ID"/>
              </w:rPr>
            </w:pPr>
            <w:r>
              <w:rPr>
                <w:szCs w:val="28"/>
                <w:lang w:val="id-ID"/>
              </w:rPr>
              <w:t>Pre State Model</w:t>
            </w:r>
          </w:p>
          <w:p w:rsidR="00A2750E" w:rsidRPr="00857D00" w:rsidRDefault="00A2750E" w:rsidP="00A2750E">
            <w:pPr>
              <w:pStyle w:val="ListParagraph"/>
              <w:numPr>
                <w:ilvl w:val="0"/>
                <w:numId w:val="7"/>
              </w:numPr>
              <w:jc w:val="both"/>
              <w:rPr>
                <w:szCs w:val="28"/>
                <w:lang w:val="id-ID"/>
              </w:rPr>
            </w:pPr>
            <w:r w:rsidRPr="00857D00">
              <w:rPr>
                <w:szCs w:val="28"/>
                <w:lang w:val="id-ID"/>
              </w:rPr>
              <w:t>Pro State Model</w:t>
            </w:r>
          </w:p>
        </w:tc>
        <w:tc>
          <w:tcPr>
            <w:tcW w:w="4217" w:type="dxa"/>
          </w:tcPr>
          <w:p w:rsidR="00A2750E" w:rsidRDefault="00A2750E" w:rsidP="00A2750E">
            <w:pPr>
              <w:pStyle w:val="ListParagraph"/>
              <w:widowControl w:val="0"/>
              <w:numPr>
                <w:ilvl w:val="0"/>
                <w:numId w:val="17"/>
              </w:numPr>
              <w:shd w:val="clear" w:color="auto" w:fill="FFFFFF"/>
              <w:autoSpaceDE w:val="0"/>
              <w:autoSpaceDN w:val="0"/>
              <w:adjustRightInd w:val="0"/>
              <w:spacing w:line="228" w:lineRule="auto"/>
              <w:rPr>
                <w:color w:val="000000"/>
                <w:spacing w:val="-10"/>
              </w:rPr>
            </w:pPr>
            <w:proofErr w:type="spellStart"/>
            <w:r w:rsidRPr="001B6283">
              <w:rPr>
                <w:color w:val="000000"/>
                <w:spacing w:val="-10"/>
              </w:rPr>
              <w:t>Ginanjar</w:t>
            </w:r>
            <w:proofErr w:type="spellEnd"/>
            <w:r w:rsidRPr="001B6283">
              <w:rPr>
                <w:color w:val="000000"/>
                <w:spacing w:val="-10"/>
              </w:rPr>
              <w:t xml:space="preserve"> </w:t>
            </w:r>
            <w:proofErr w:type="spellStart"/>
            <w:r w:rsidRPr="001B6283">
              <w:rPr>
                <w:color w:val="000000"/>
                <w:spacing w:val="-10"/>
              </w:rPr>
              <w:t>Kartasasmita</w:t>
            </w:r>
            <w:proofErr w:type="spellEnd"/>
            <w:r w:rsidRPr="001B6283">
              <w:rPr>
                <w:color w:val="000000"/>
                <w:spacing w:val="-10"/>
              </w:rPr>
              <w:t xml:space="preserve">, 1997, </w:t>
            </w:r>
            <w:proofErr w:type="spellStart"/>
            <w:r w:rsidRPr="001B6283">
              <w:rPr>
                <w:iCs/>
                <w:color w:val="000000"/>
                <w:spacing w:val="-10"/>
              </w:rPr>
              <w:t>Administrasi</w:t>
            </w:r>
            <w:proofErr w:type="spellEnd"/>
            <w:r w:rsidRPr="001B6283">
              <w:rPr>
                <w:iCs/>
                <w:color w:val="000000"/>
                <w:spacing w:val="-10"/>
              </w:rPr>
              <w:t xml:space="preserve"> Pembangunan, </w:t>
            </w:r>
            <w:r w:rsidRPr="001B6283">
              <w:rPr>
                <w:color w:val="000000"/>
                <w:spacing w:val="-10"/>
              </w:rPr>
              <w:t>Jakarta: LP3ES.</w:t>
            </w:r>
          </w:p>
          <w:p w:rsidR="00A2750E" w:rsidRDefault="00A2750E" w:rsidP="00A2750E">
            <w:pPr>
              <w:pStyle w:val="ListParagraph"/>
              <w:widowControl w:val="0"/>
              <w:numPr>
                <w:ilvl w:val="0"/>
                <w:numId w:val="17"/>
              </w:numPr>
              <w:shd w:val="clear" w:color="auto" w:fill="FFFFFF"/>
              <w:autoSpaceDE w:val="0"/>
              <w:autoSpaceDN w:val="0"/>
              <w:adjustRightInd w:val="0"/>
              <w:spacing w:line="228" w:lineRule="auto"/>
              <w:rPr>
                <w:color w:val="000000"/>
                <w:spacing w:val="-10"/>
              </w:rPr>
            </w:pPr>
            <w:r w:rsidRPr="001B6283">
              <w:rPr>
                <w:color w:val="000000"/>
                <w:spacing w:val="-10"/>
              </w:rPr>
              <w:t xml:space="preserve">Mason </w:t>
            </w:r>
            <w:proofErr w:type="spellStart"/>
            <w:r w:rsidRPr="001B6283">
              <w:rPr>
                <w:color w:val="000000"/>
                <w:spacing w:val="-10"/>
              </w:rPr>
              <w:t>Hoadley</w:t>
            </w:r>
            <w:proofErr w:type="spellEnd"/>
            <w:r w:rsidRPr="001B6283">
              <w:rPr>
                <w:color w:val="000000"/>
                <w:spacing w:val="-10"/>
              </w:rPr>
              <w:t xml:space="preserve">, 2006, </w:t>
            </w:r>
            <w:r w:rsidRPr="001B6283">
              <w:rPr>
                <w:iCs/>
                <w:color w:val="000000"/>
                <w:spacing w:val="-10"/>
              </w:rPr>
              <w:t xml:space="preserve">Public Administration: Indonesian Norms V Western Forms, </w:t>
            </w:r>
            <w:proofErr w:type="spellStart"/>
            <w:r w:rsidRPr="001B6283">
              <w:rPr>
                <w:color w:val="000000"/>
                <w:spacing w:val="-10"/>
              </w:rPr>
              <w:t>Yqgyakarta</w:t>
            </w:r>
            <w:proofErr w:type="spellEnd"/>
            <w:r w:rsidRPr="001B6283">
              <w:rPr>
                <w:color w:val="000000"/>
                <w:spacing w:val="-10"/>
              </w:rPr>
              <w:t xml:space="preserve">: </w:t>
            </w:r>
            <w:proofErr w:type="spellStart"/>
            <w:r w:rsidRPr="001B6283">
              <w:rPr>
                <w:color w:val="000000"/>
                <w:spacing w:val="-10"/>
              </w:rPr>
              <w:t>Graha</w:t>
            </w:r>
            <w:proofErr w:type="spellEnd"/>
            <w:r w:rsidRPr="001B6283">
              <w:rPr>
                <w:color w:val="000000"/>
                <w:spacing w:val="-10"/>
              </w:rPr>
              <w:t xml:space="preserve"> </w:t>
            </w:r>
            <w:proofErr w:type="spellStart"/>
            <w:r w:rsidRPr="001B6283">
              <w:rPr>
                <w:color w:val="000000"/>
                <w:spacing w:val="-10"/>
              </w:rPr>
              <w:t>Ilmu</w:t>
            </w:r>
            <w:proofErr w:type="spellEnd"/>
            <w:r w:rsidRPr="001B6283">
              <w:rPr>
                <w:color w:val="000000"/>
                <w:spacing w:val="-10"/>
              </w:rPr>
              <w:t>.</w:t>
            </w:r>
          </w:p>
          <w:p w:rsidR="00A2750E" w:rsidRPr="00BE533D" w:rsidRDefault="00A2750E" w:rsidP="00A2750E">
            <w:pPr>
              <w:pStyle w:val="ListParagraph"/>
              <w:widowControl w:val="0"/>
              <w:numPr>
                <w:ilvl w:val="0"/>
                <w:numId w:val="17"/>
              </w:numPr>
              <w:shd w:val="clear" w:color="auto" w:fill="FFFFFF"/>
              <w:autoSpaceDE w:val="0"/>
              <w:autoSpaceDN w:val="0"/>
              <w:adjustRightInd w:val="0"/>
              <w:spacing w:line="228" w:lineRule="auto"/>
              <w:rPr>
                <w:color w:val="000000"/>
                <w:spacing w:val="-10"/>
              </w:rPr>
            </w:pPr>
            <w:r w:rsidRPr="001B6283">
              <w:rPr>
                <w:color w:val="000000"/>
                <w:spacing w:val="-10"/>
              </w:rPr>
              <w:lastRenderedPageBreak/>
              <w:t xml:space="preserve">Max Weber (Edited by Robert K Merton, Cs), </w:t>
            </w:r>
            <w:r w:rsidRPr="001B6283">
              <w:rPr>
                <w:iCs/>
                <w:color w:val="000000"/>
                <w:spacing w:val="-10"/>
              </w:rPr>
              <w:t xml:space="preserve">The </w:t>
            </w:r>
            <w:proofErr w:type="spellStart"/>
            <w:r w:rsidRPr="001B6283">
              <w:rPr>
                <w:iCs/>
                <w:color w:val="000000"/>
                <w:spacing w:val="-10"/>
              </w:rPr>
              <w:t>Esencial</w:t>
            </w:r>
            <w:proofErr w:type="spellEnd"/>
            <w:r w:rsidRPr="001B6283">
              <w:rPr>
                <w:iCs/>
                <w:color w:val="000000"/>
                <w:spacing w:val="-10"/>
              </w:rPr>
              <w:t xml:space="preserve"> of Bureaucracy Organization: An Ideal-</w:t>
            </w:r>
            <w:r>
              <w:rPr>
                <w:iCs/>
                <w:color w:val="000000"/>
                <w:spacing w:val="-10"/>
              </w:rPr>
              <w:t xml:space="preserve">Type </w:t>
            </w:r>
            <w:proofErr w:type="spellStart"/>
            <w:r>
              <w:rPr>
                <w:iCs/>
                <w:color w:val="000000"/>
                <w:spacing w:val="-10"/>
              </w:rPr>
              <w:t>Contruction</w:t>
            </w:r>
            <w:proofErr w:type="spellEnd"/>
            <w:r>
              <w:rPr>
                <w:iCs/>
                <w:color w:val="000000"/>
                <w:spacing w:val="-10"/>
              </w:rPr>
              <w:t xml:space="preserve">, Journal, </w:t>
            </w:r>
            <w:proofErr w:type="gramStart"/>
            <w:r>
              <w:rPr>
                <w:iCs/>
                <w:color w:val="000000"/>
                <w:spacing w:val="-10"/>
              </w:rPr>
              <w:t>Free</w:t>
            </w:r>
            <w:proofErr w:type="gramEnd"/>
            <w:r>
              <w:rPr>
                <w:iCs/>
                <w:color w:val="000000"/>
                <w:spacing w:val="-10"/>
              </w:rPr>
              <w:t xml:space="preserve"> </w:t>
            </w:r>
            <w:r w:rsidRPr="001B6283">
              <w:rPr>
                <w:iCs/>
                <w:color w:val="000000"/>
                <w:spacing w:val="-10"/>
              </w:rPr>
              <w:t>Press.</w:t>
            </w:r>
          </w:p>
        </w:tc>
      </w:tr>
      <w:tr w:rsidR="00A2750E" w:rsidTr="00F229D7">
        <w:tc>
          <w:tcPr>
            <w:tcW w:w="1421" w:type="dxa"/>
          </w:tcPr>
          <w:p w:rsidR="00A2750E" w:rsidRDefault="00A2750E" w:rsidP="00F229D7">
            <w:pPr>
              <w:spacing w:before="60" w:after="60"/>
              <w:jc w:val="center"/>
            </w:pPr>
            <w:r>
              <w:lastRenderedPageBreak/>
              <w:t>VI</w:t>
            </w:r>
          </w:p>
        </w:tc>
        <w:tc>
          <w:tcPr>
            <w:tcW w:w="4783" w:type="dxa"/>
          </w:tcPr>
          <w:p w:rsidR="00A2750E" w:rsidRDefault="00A2750E" w:rsidP="00A2750E">
            <w:pPr>
              <w:pStyle w:val="ListParagraph"/>
              <w:numPr>
                <w:ilvl w:val="0"/>
                <w:numId w:val="8"/>
              </w:numPr>
              <w:jc w:val="both"/>
              <w:rPr>
                <w:szCs w:val="28"/>
                <w:lang w:val="id-ID"/>
              </w:rPr>
            </w:pPr>
            <w:r>
              <w:rPr>
                <w:szCs w:val="28"/>
                <w:lang w:val="id-ID"/>
              </w:rPr>
              <w:t xml:space="preserve">Isu etika kebijakan </w:t>
            </w:r>
          </w:p>
          <w:p w:rsidR="00A2750E" w:rsidRDefault="00A2750E" w:rsidP="00A2750E">
            <w:pPr>
              <w:pStyle w:val="ListParagraph"/>
              <w:numPr>
                <w:ilvl w:val="0"/>
                <w:numId w:val="8"/>
              </w:numPr>
              <w:jc w:val="both"/>
              <w:rPr>
                <w:szCs w:val="28"/>
                <w:lang w:val="id-ID"/>
              </w:rPr>
            </w:pPr>
            <w:r>
              <w:rPr>
                <w:szCs w:val="28"/>
                <w:lang w:val="id-ID"/>
              </w:rPr>
              <w:t>Isu reformasi kebijakan</w:t>
            </w:r>
          </w:p>
          <w:p w:rsidR="00A2750E" w:rsidRPr="00857D00" w:rsidRDefault="00A2750E" w:rsidP="00A2750E">
            <w:pPr>
              <w:pStyle w:val="ListParagraph"/>
              <w:numPr>
                <w:ilvl w:val="0"/>
                <w:numId w:val="8"/>
              </w:numPr>
              <w:jc w:val="both"/>
              <w:rPr>
                <w:szCs w:val="28"/>
                <w:lang w:val="id-ID"/>
              </w:rPr>
            </w:pPr>
            <w:r>
              <w:rPr>
                <w:szCs w:val="28"/>
                <w:lang w:val="id-ID"/>
              </w:rPr>
              <w:t>Isu partisipasi</w:t>
            </w:r>
          </w:p>
          <w:p w:rsidR="00A2750E" w:rsidRPr="00857D00" w:rsidRDefault="00A2750E" w:rsidP="00A2750E">
            <w:pPr>
              <w:pStyle w:val="ListParagraph"/>
              <w:numPr>
                <w:ilvl w:val="0"/>
                <w:numId w:val="8"/>
              </w:numPr>
              <w:jc w:val="both"/>
              <w:rPr>
                <w:szCs w:val="28"/>
                <w:lang w:val="id-ID"/>
              </w:rPr>
            </w:pPr>
            <w:r w:rsidRPr="00857D00">
              <w:rPr>
                <w:szCs w:val="28"/>
                <w:lang w:val="id-ID"/>
              </w:rPr>
              <w:t>Isu kualitas, efektivitas dan kapasitas kebijakan</w:t>
            </w:r>
          </w:p>
        </w:tc>
        <w:tc>
          <w:tcPr>
            <w:tcW w:w="4217" w:type="dxa"/>
          </w:tcPr>
          <w:p w:rsidR="00A2750E" w:rsidRDefault="00A2750E" w:rsidP="00A2750E">
            <w:pPr>
              <w:pStyle w:val="ListParagraph"/>
              <w:widowControl w:val="0"/>
              <w:numPr>
                <w:ilvl w:val="0"/>
                <w:numId w:val="18"/>
              </w:numPr>
              <w:shd w:val="clear" w:color="auto" w:fill="FFFFFF"/>
              <w:autoSpaceDE w:val="0"/>
              <w:autoSpaceDN w:val="0"/>
              <w:adjustRightInd w:val="0"/>
              <w:spacing w:line="228" w:lineRule="auto"/>
              <w:rPr>
                <w:color w:val="000000"/>
                <w:spacing w:val="-10"/>
              </w:rPr>
            </w:pPr>
            <w:proofErr w:type="spellStart"/>
            <w:r w:rsidRPr="001B6283">
              <w:rPr>
                <w:color w:val="000000"/>
                <w:spacing w:val="-10"/>
              </w:rPr>
              <w:t>Miftah</w:t>
            </w:r>
            <w:proofErr w:type="spellEnd"/>
            <w:r w:rsidRPr="001B6283">
              <w:rPr>
                <w:color w:val="000000"/>
                <w:spacing w:val="-10"/>
              </w:rPr>
              <w:t xml:space="preserve"> </w:t>
            </w:r>
            <w:proofErr w:type="spellStart"/>
            <w:r w:rsidRPr="001B6283">
              <w:rPr>
                <w:color w:val="000000"/>
                <w:spacing w:val="-10"/>
              </w:rPr>
              <w:t>Thoha</w:t>
            </w:r>
            <w:proofErr w:type="spellEnd"/>
            <w:r w:rsidRPr="001B6283">
              <w:rPr>
                <w:color w:val="000000"/>
                <w:spacing w:val="-10"/>
              </w:rPr>
              <w:t xml:space="preserve">, 2003, </w:t>
            </w:r>
            <w:proofErr w:type="spellStart"/>
            <w:r w:rsidRPr="001B6283">
              <w:rPr>
                <w:iCs/>
                <w:color w:val="000000"/>
                <w:spacing w:val="-10"/>
              </w:rPr>
              <w:t>Ilmu</w:t>
            </w:r>
            <w:proofErr w:type="spellEnd"/>
            <w:r w:rsidRPr="001B6283">
              <w:rPr>
                <w:iCs/>
                <w:color w:val="000000"/>
                <w:spacing w:val="-10"/>
              </w:rPr>
              <w:t xml:space="preserve"> </w:t>
            </w:r>
            <w:proofErr w:type="spellStart"/>
            <w:r w:rsidRPr="001B6283">
              <w:rPr>
                <w:iCs/>
                <w:color w:val="000000"/>
                <w:spacing w:val="-10"/>
              </w:rPr>
              <w:t>Administrasi</w:t>
            </w:r>
            <w:proofErr w:type="spellEnd"/>
            <w:r w:rsidRPr="001B6283">
              <w:rPr>
                <w:iCs/>
                <w:color w:val="000000"/>
                <w:spacing w:val="-10"/>
              </w:rPr>
              <w:t xml:space="preserve"> Negara, </w:t>
            </w:r>
            <w:proofErr w:type="spellStart"/>
            <w:r w:rsidRPr="001B6283">
              <w:rPr>
                <w:color w:val="000000"/>
                <w:spacing w:val="-10"/>
              </w:rPr>
              <w:t>Cetakan</w:t>
            </w:r>
            <w:proofErr w:type="spellEnd"/>
            <w:r w:rsidRPr="001B6283">
              <w:rPr>
                <w:color w:val="000000"/>
                <w:spacing w:val="-10"/>
              </w:rPr>
              <w:t xml:space="preserve"> </w:t>
            </w:r>
            <w:proofErr w:type="spellStart"/>
            <w:r w:rsidRPr="001B6283">
              <w:rPr>
                <w:color w:val="000000"/>
                <w:spacing w:val="-10"/>
              </w:rPr>
              <w:t>ke</w:t>
            </w:r>
            <w:proofErr w:type="spellEnd"/>
            <w:r w:rsidRPr="001B6283">
              <w:rPr>
                <w:color w:val="000000"/>
                <w:spacing w:val="-10"/>
              </w:rPr>
              <w:t xml:space="preserve"> VIII, Jakarta: </w:t>
            </w:r>
            <w:proofErr w:type="spellStart"/>
            <w:r w:rsidRPr="001B6283">
              <w:rPr>
                <w:color w:val="000000"/>
                <w:spacing w:val="-10"/>
              </w:rPr>
              <w:t>Rajawali</w:t>
            </w:r>
            <w:proofErr w:type="spellEnd"/>
            <w:r w:rsidRPr="001B6283">
              <w:rPr>
                <w:color w:val="000000"/>
                <w:spacing w:val="-10"/>
              </w:rPr>
              <w:t xml:space="preserve"> Press.</w:t>
            </w:r>
          </w:p>
          <w:p w:rsidR="00A2750E" w:rsidRDefault="00A2750E" w:rsidP="00A2750E">
            <w:pPr>
              <w:pStyle w:val="ListParagraph"/>
              <w:widowControl w:val="0"/>
              <w:numPr>
                <w:ilvl w:val="0"/>
                <w:numId w:val="18"/>
              </w:numPr>
              <w:shd w:val="clear" w:color="auto" w:fill="FFFFFF"/>
              <w:autoSpaceDE w:val="0"/>
              <w:autoSpaceDN w:val="0"/>
              <w:adjustRightInd w:val="0"/>
              <w:spacing w:line="228" w:lineRule="auto"/>
              <w:rPr>
                <w:color w:val="000000"/>
                <w:spacing w:val="-10"/>
              </w:rPr>
            </w:pPr>
            <w:proofErr w:type="spellStart"/>
            <w:r w:rsidRPr="001B6283">
              <w:rPr>
                <w:color w:val="000000"/>
                <w:spacing w:val="-10"/>
              </w:rPr>
              <w:t>Ndraha</w:t>
            </w:r>
            <w:proofErr w:type="spellEnd"/>
            <w:r w:rsidRPr="001B6283">
              <w:rPr>
                <w:color w:val="000000"/>
                <w:spacing w:val="-10"/>
              </w:rPr>
              <w:t xml:space="preserve"> </w:t>
            </w:r>
            <w:proofErr w:type="spellStart"/>
            <w:r w:rsidRPr="001B6283">
              <w:rPr>
                <w:color w:val="000000"/>
                <w:spacing w:val="-10"/>
              </w:rPr>
              <w:t>Taliziduhu</w:t>
            </w:r>
            <w:proofErr w:type="spellEnd"/>
            <w:r w:rsidRPr="001B6283">
              <w:rPr>
                <w:color w:val="000000"/>
                <w:spacing w:val="-10"/>
              </w:rPr>
              <w:t xml:space="preserve">, 1986, </w:t>
            </w:r>
            <w:proofErr w:type="spellStart"/>
            <w:r w:rsidRPr="001B6283">
              <w:rPr>
                <w:iCs/>
                <w:color w:val="000000"/>
                <w:spacing w:val="-10"/>
              </w:rPr>
              <w:t>Birokrasi</w:t>
            </w:r>
            <w:proofErr w:type="spellEnd"/>
            <w:r w:rsidRPr="001B6283">
              <w:rPr>
                <w:iCs/>
                <w:color w:val="000000"/>
                <w:spacing w:val="-10"/>
              </w:rPr>
              <w:t xml:space="preserve"> Pembangunan: </w:t>
            </w:r>
            <w:proofErr w:type="spellStart"/>
            <w:r w:rsidRPr="001B6283">
              <w:rPr>
                <w:iCs/>
                <w:color w:val="000000"/>
                <w:spacing w:val="-10"/>
              </w:rPr>
              <w:t>Dominasi</w:t>
            </w:r>
            <w:proofErr w:type="spellEnd"/>
            <w:r w:rsidRPr="001B6283">
              <w:rPr>
                <w:iCs/>
                <w:color w:val="000000"/>
                <w:spacing w:val="-10"/>
              </w:rPr>
              <w:t xml:space="preserve"> </w:t>
            </w:r>
            <w:proofErr w:type="spellStart"/>
            <w:r w:rsidRPr="001B6283">
              <w:rPr>
                <w:iCs/>
                <w:color w:val="000000"/>
                <w:spacing w:val="-10"/>
              </w:rPr>
              <w:t>atau</w:t>
            </w:r>
            <w:proofErr w:type="spellEnd"/>
            <w:r w:rsidRPr="001B6283">
              <w:rPr>
                <w:iCs/>
                <w:color w:val="000000"/>
                <w:spacing w:val="-10"/>
              </w:rPr>
              <w:t xml:space="preserve"> </w:t>
            </w:r>
            <w:proofErr w:type="spellStart"/>
            <w:r w:rsidRPr="001B6283">
              <w:rPr>
                <w:iCs/>
                <w:color w:val="000000"/>
                <w:spacing w:val="-10"/>
              </w:rPr>
              <w:t>Alat</w:t>
            </w:r>
            <w:proofErr w:type="spellEnd"/>
            <w:r w:rsidRPr="001B6283">
              <w:rPr>
                <w:iCs/>
                <w:color w:val="000000"/>
                <w:spacing w:val="-10"/>
              </w:rPr>
              <w:t xml:space="preserve"> </w:t>
            </w:r>
            <w:proofErr w:type="spellStart"/>
            <w:r w:rsidRPr="001B6283">
              <w:rPr>
                <w:iCs/>
                <w:color w:val="000000"/>
                <w:spacing w:val="-10"/>
              </w:rPr>
              <w:t>Demokrasi</w:t>
            </w:r>
            <w:proofErr w:type="spellEnd"/>
            <w:r w:rsidRPr="001B6283">
              <w:rPr>
                <w:iCs/>
                <w:color w:val="000000"/>
                <w:spacing w:val="-10"/>
              </w:rPr>
              <w:t xml:space="preserve">, </w:t>
            </w:r>
            <w:r w:rsidRPr="001B6283">
              <w:rPr>
                <w:color w:val="000000"/>
                <w:spacing w:val="-10"/>
              </w:rPr>
              <w:t xml:space="preserve">Jakarta: </w:t>
            </w:r>
            <w:proofErr w:type="spellStart"/>
            <w:r w:rsidRPr="001B6283">
              <w:rPr>
                <w:color w:val="000000"/>
                <w:spacing w:val="-10"/>
              </w:rPr>
              <w:t>Gramedia</w:t>
            </w:r>
            <w:proofErr w:type="spellEnd"/>
            <w:r w:rsidRPr="001B6283">
              <w:rPr>
                <w:color w:val="000000"/>
                <w:spacing w:val="-10"/>
              </w:rPr>
              <w:t>.</w:t>
            </w:r>
          </w:p>
          <w:p w:rsidR="00A2750E" w:rsidRPr="001B6283" w:rsidRDefault="00A2750E" w:rsidP="00A2750E">
            <w:pPr>
              <w:pStyle w:val="ListParagraph"/>
              <w:widowControl w:val="0"/>
              <w:numPr>
                <w:ilvl w:val="0"/>
                <w:numId w:val="18"/>
              </w:numPr>
              <w:shd w:val="clear" w:color="auto" w:fill="FFFFFF"/>
              <w:autoSpaceDE w:val="0"/>
              <w:autoSpaceDN w:val="0"/>
              <w:adjustRightInd w:val="0"/>
              <w:spacing w:line="228" w:lineRule="auto"/>
              <w:rPr>
                <w:color w:val="000000"/>
                <w:spacing w:val="-10"/>
              </w:rPr>
            </w:pPr>
            <w:proofErr w:type="spellStart"/>
            <w:r w:rsidRPr="001B6283">
              <w:rPr>
                <w:color w:val="000000"/>
                <w:spacing w:val="-10"/>
              </w:rPr>
              <w:t>Solichin</w:t>
            </w:r>
            <w:proofErr w:type="spellEnd"/>
            <w:r w:rsidRPr="001B6283">
              <w:rPr>
                <w:color w:val="000000"/>
                <w:spacing w:val="-10"/>
              </w:rPr>
              <w:t xml:space="preserve"> Abdul </w:t>
            </w:r>
            <w:proofErr w:type="spellStart"/>
            <w:r w:rsidRPr="001B6283">
              <w:rPr>
                <w:color w:val="000000"/>
                <w:spacing w:val="-10"/>
              </w:rPr>
              <w:t>Wahab</w:t>
            </w:r>
            <w:proofErr w:type="spellEnd"/>
            <w:r w:rsidRPr="001B6283">
              <w:rPr>
                <w:color w:val="000000"/>
                <w:spacing w:val="-10"/>
              </w:rPr>
              <w:t xml:space="preserve">, 1998, </w:t>
            </w:r>
            <w:proofErr w:type="spellStart"/>
            <w:r w:rsidRPr="001B6283">
              <w:rPr>
                <w:iCs/>
                <w:color w:val="000000"/>
                <w:spacing w:val="-10"/>
              </w:rPr>
              <w:t>Reformasi</w:t>
            </w:r>
            <w:proofErr w:type="spellEnd"/>
            <w:r w:rsidRPr="001B6283">
              <w:rPr>
                <w:iCs/>
                <w:color w:val="000000"/>
                <w:spacing w:val="-10"/>
              </w:rPr>
              <w:t xml:space="preserve"> </w:t>
            </w:r>
            <w:proofErr w:type="spellStart"/>
            <w:r w:rsidRPr="001B6283">
              <w:rPr>
                <w:iCs/>
                <w:color w:val="000000"/>
                <w:spacing w:val="-10"/>
              </w:rPr>
              <w:t>Pelayanan</w:t>
            </w:r>
            <w:proofErr w:type="spellEnd"/>
            <w:r w:rsidRPr="001B6283">
              <w:rPr>
                <w:iCs/>
                <w:color w:val="000000"/>
                <w:spacing w:val="-10"/>
              </w:rPr>
              <w:t xml:space="preserve"> </w:t>
            </w:r>
            <w:proofErr w:type="spellStart"/>
            <w:r w:rsidRPr="001B6283">
              <w:rPr>
                <w:iCs/>
                <w:color w:val="000000"/>
                <w:spacing w:val="-10"/>
              </w:rPr>
              <w:t>Publik</w:t>
            </w:r>
            <w:proofErr w:type="spellEnd"/>
            <w:r w:rsidRPr="001B6283">
              <w:rPr>
                <w:iCs/>
                <w:color w:val="000000"/>
                <w:spacing w:val="-10"/>
              </w:rPr>
              <w:t xml:space="preserve"> </w:t>
            </w:r>
            <w:proofErr w:type="spellStart"/>
            <w:r w:rsidRPr="001B6283">
              <w:rPr>
                <w:iCs/>
                <w:color w:val="000000"/>
                <w:spacing w:val="-10"/>
              </w:rPr>
              <w:t>Menuju</w:t>
            </w:r>
            <w:proofErr w:type="spellEnd"/>
            <w:r w:rsidRPr="001B6283">
              <w:rPr>
                <w:iCs/>
                <w:color w:val="000000"/>
                <w:spacing w:val="-10"/>
              </w:rPr>
              <w:t xml:space="preserve"> </w:t>
            </w:r>
            <w:proofErr w:type="spellStart"/>
            <w:r w:rsidRPr="001B6283">
              <w:rPr>
                <w:iCs/>
                <w:color w:val="000000"/>
                <w:spacing w:val="-10"/>
              </w:rPr>
              <w:t>Sistem</w:t>
            </w:r>
            <w:proofErr w:type="spellEnd"/>
            <w:r w:rsidRPr="001B6283">
              <w:rPr>
                <w:iCs/>
                <w:color w:val="000000"/>
                <w:spacing w:val="-10"/>
              </w:rPr>
              <w:t xml:space="preserve"> yang </w:t>
            </w:r>
            <w:proofErr w:type="spellStart"/>
            <w:r w:rsidRPr="001B6283">
              <w:rPr>
                <w:iCs/>
                <w:color w:val="000000"/>
                <w:spacing w:val="-10"/>
              </w:rPr>
              <w:t>Responsif</w:t>
            </w:r>
            <w:proofErr w:type="spellEnd"/>
            <w:r w:rsidRPr="001B6283">
              <w:rPr>
                <w:iCs/>
                <w:color w:val="000000"/>
                <w:spacing w:val="-10"/>
              </w:rPr>
              <w:t xml:space="preserve"> </w:t>
            </w:r>
            <w:proofErr w:type="spellStart"/>
            <w:r w:rsidRPr="001B6283">
              <w:rPr>
                <w:iCs/>
                <w:color w:val="000000"/>
                <w:spacing w:val="-10"/>
              </w:rPr>
              <w:t>dan</w:t>
            </w:r>
            <w:proofErr w:type="spellEnd"/>
            <w:r w:rsidRPr="001B6283">
              <w:rPr>
                <w:iCs/>
                <w:color w:val="000000"/>
                <w:spacing w:val="-10"/>
              </w:rPr>
              <w:t xml:space="preserve"> </w:t>
            </w:r>
            <w:proofErr w:type="spellStart"/>
            <w:r w:rsidRPr="001B6283">
              <w:rPr>
                <w:iCs/>
                <w:color w:val="000000"/>
                <w:spacing w:val="-10"/>
              </w:rPr>
              <w:t>Berkualitas</w:t>
            </w:r>
            <w:proofErr w:type="spellEnd"/>
            <w:r w:rsidRPr="001B6283">
              <w:rPr>
                <w:iCs/>
                <w:color w:val="000000"/>
                <w:spacing w:val="-10"/>
              </w:rPr>
              <w:t xml:space="preserve">, </w:t>
            </w:r>
            <w:r w:rsidRPr="001B6283">
              <w:rPr>
                <w:color w:val="000000"/>
                <w:spacing w:val="-10"/>
              </w:rPr>
              <w:t>M</w:t>
            </w:r>
            <w:r>
              <w:rPr>
                <w:color w:val="000000"/>
                <w:spacing w:val="-10"/>
              </w:rPr>
              <w:t xml:space="preserve">alang: </w:t>
            </w:r>
            <w:proofErr w:type="spellStart"/>
            <w:r>
              <w:rPr>
                <w:color w:val="000000"/>
                <w:spacing w:val="-10"/>
              </w:rPr>
              <w:t>Fakultas</w:t>
            </w:r>
            <w:proofErr w:type="spellEnd"/>
            <w:r>
              <w:rPr>
                <w:color w:val="000000"/>
                <w:spacing w:val="-10"/>
              </w:rPr>
              <w:t xml:space="preserve"> </w:t>
            </w:r>
            <w:proofErr w:type="spellStart"/>
            <w:r>
              <w:rPr>
                <w:color w:val="000000"/>
                <w:spacing w:val="-10"/>
              </w:rPr>
              <w:t>Ilmu</w:t>
            </w:r>
            <w:proofErr w:type="spellEnd"/>
            <w:r>
              <w:rPr>
                <w:color w:val="000000"/>
                <w:spacing w:val="-10"/>
              </w:rPr>
              <w:t xml:space="preserve"> </w:t>
            </w:r>
            <w:proofErr w:type="spellStart"/>
            <w:r w:rsidRPr="001B6283">
              <w:rPr>
                <w:color w:val="000000"/>
                <w:spacing w:val="-10"/>
              </w:rPr>
              <w:t>Administrasi</w:t>
            </w:r>
            <w:proofErr w:type="spellEnd"/>
            <w:r w:rsidRPr="001B6283">
              <w:rPr>
                <w:color w:val="000000"/>
                <w:spacing w:val="-10"/>
              </w:rPr>
              <w:t xml:space="preserve"> Negara UNBRAW.</w:t>
            </w:r>
          </w:p>
          <w:p w:rsidR="00A2750E" w:rsidRPr="0089233F" w:rsidRDefault="00A2750E" w:rsidP="00F229D7">
            <w:pPr>
              <w:tabs>
                <w:tab w:val="left" w:pos="241"/>
                <w:tab w:val="left" w:pos="2880"/>
                <w:tab w:val="left" w:pos="3240"/>
              </w:tabs>
              <w:ind w:left="-42"/>
              <w:rPr>
                <w:lang w:val="id-ID"/>
              </w:rPr>
            </w:pPr>
          </w:p>
        </w:tc>
      </w:tr>
      <w:tr w:rsidR="00A2750E" w:rsidTr="00F229D7">
        <w:tc>
          <w:tcPr>
            <w:tcW w:w="1421" w:type="dxa"/>
          </w:tcPr>
          <w:p w:rsidR="00A2750E" w:rsidRDefault="00A2750E" w:rsidP="00F229D7">
            <w:pPr>
              <w:spacing w:before="60" w:after="60"/>
              <w:jc w:val="center"/>
            </w:pPr>
            <w:r>
              <w:t>VII</w:t>
            </w:r>
          </w:p>
        </w:tc>
        <w:tc>
          <w:tcPr>
            <w:tcW w:w="4783" w:type="dxa"/>
          </w:tcPr>
          <w:p w:rsidR="00A2750E" w:rsidRDefault="00A2750E" w:rsidP="00A2750E">
            <w:pPr>
              <w:pStyle w:val="ListParagraph"/>
              <w:numPr>
                <w:ilvl w:val="0"/>
                <w:numId w:val="9"/>
              </w:numPr>
              <w:jc w:val="both"/>
              <w:rPr>
                <w:szCs w:val="28"/>
                <w:lang w:val="id-ID"/>
              </w:rPr>
            </w:pPr>
            <w:r>
              <w:rPr>
                <w:szCs w:val="28"/>
                <w:lang w:val="id-ID"/>
              </w:rPr>
              <w:t xml:space="preserve">Nilai moral dan etika </w:t>
            </w:r>
          </w:p>
          <w:p w:rsidR="00A2750E" w:rsidRDefault="00A2750E" w:rsidP="00A2750E">
            <w:pPr>
              <w:pStyle w:val="ListParagraph"/>
              <w:numPr>
                <w:ilvl w:val="0"/>
                <w:numId w:val="9"/>
              </w:numPr>
              <w:jc w:val="both"/>
              <w:rPr>
                <w:szCs w:val="28"/>
                <w:lang w:val="id-ID"/>
              </w:rPr>
            </w:pPr>
            <w:r>
              <w:rPr>
                <w:szCs w:val="28"/>
                <w:lang w:val="id-ID"/>
              </w:rPr>
              <w:t xml:space="preserve">Sistem pemerintahan </w:t>
            </w:r>
          </w:p>
          <w:p w:rsidR="00A2750E" w:rsidRPr="00857D00" w:rsidRDefault="00A2750E" w:rsidP="00A2750E">
            <w:pPr>
              <w:pStyle w:val="ListParagraph"/>
              <w:numPr>
                <w:ilvl w:val="0"/>
                <w:numId w:val="9"/>
              </w:numPr>
              <w:jc w:val="both"/>
              <w:rPr>
                <w:szCs w:val="28"/>
                <w:lang w:val="id-ID"/>
              </w:rPr>
            </w:pPr>
            <w:r>
              <w:rPr>
                <w:szCs w:val="28"/>
                <w:lang w:val="id-ID"/>
              </w:rPr>
              <w:t>Struktur Organisasi</w:t>
            </w:r>
          </w:p>
          <w:p w:rsidR="00A2750E" w:rsidRPr="00857D00" w:rsidRDefault="00A2750E" w:rsidP="00A2750E">
            <w:pPr>
              <w:pStyle w:val="ListParagraph"/>
              <w:numPr>
                <w:ilvl w:val="0"/>
                <w:numId w:val="9"/>
              </w:numPr>
              <w:jc w:val="both"/>
              <w:rPr>
                <w:szCs w:val="28"/>
                <w:lang w:val="id-ID"/>
              </w:rPr>
            </w:pPr>
            <w:r w:rsidRPr="00857D00">
              <w:rPr>
                <w:szCs w:val="28"/>
                <w:lang w:val="id-ID"/>
              </w:rPr>
              <w:t>Program layanan pemerintah</w:t>
            </w:r>
          </w:p>
        </w:tc>
        <w:tc>
          <w:tcPr>
            <w:tcW w:w="4217" w:type="dxa"/>
          </w:tcPr>
          <w:p w:rsidR="00A2750E" w:rsidRDefault="00A2750E" w:rsidP="00A2750E">
            <w:pPr>
              <w:pStyle w:val="ListParagraph"/>
              <w:widowControl w:val="0"/>
              <w:numPr>
                <w:ilvl w:val="0"/>
                <w:numId w:val="19"/>
              </w:numPr>
              <w:shd w:val="clear" w:color="auto" w:fill="FFFFFF"/>
              <w:autoSpaceDE w:val="0"/>
              <w:autoSpaceDN w:val="0"/>
              <w:adjustRightInd w:val="0"/>
              <w:spacing w:line="228" w:lineRule="auto"/>
              <w:rPr>
                <w:color w:val="000000"/>
                <w:spacing w:val="-10"/>
              </w:rPr>
            </w:pPr>
            <w:proofErr w:type="spellStart"/>
            <w:r w:rsidRPr="001B6283">
              <w:rPr>
                <w:color w:val="000000"/>
                <w:spacing w:val="-10"/>
              </w:rPr>
              <w:t>Ndraha</w:t>
            </w:r>
            <w:proofErr w:type="spellEnd"/>
            <w:r w:rsidRPr="001B6283">
              <w:rPr>
                <w:color w:val="000000"/>
                <w:spacing w:val="-10"/>
              </w:rPr>
              <w:t xml:space="preserve"> </w:t>
            </w:r>
            <w:proofErr w:type="spellStart"/>
            <w:r w:rsidRPr="001B6283">
              <w:rPr>
                <w:color w:val="000000"/>
                <w:spacing w:val="-10"/>
              </w:rPr>
              <w:t>Taliziduhu</w:t>
            </w:r>
            <w:proofErr w:type="spellEnd"/>
            <w:r w:rsidRPr="001B6283">
              <w:rPr>
                <w:color w:val="000000"/>
                <w:spacing w:val="-10"/>
              </w:rPr>
              <w:t xml:space="preserve">, 1986, </w:t>
            </w:r>
            <w:proofErr w:type="spellStart"/>
            <w:r w:rsidRPr="001B6283">
              <w:rPr>
                <w:iCs/>
                <w:color w:val="000000"/>
                <w:spacing w:val="-10"/>
              </w:rPr>
              <w:t>Birokrasi</w:t>
            </w:r>
            <w:proofErr w:type="spellEnd"/>
            <w:r w:rsidRPr="001B6283">
              <w:rPr>
                <w:iCs/>
                <w:color w:val="000000"/>
                <w:spacing w:val="-10"/>
              </w:rPr>
              <w:t xml:space="preserve"> Pembangunan: </w:t>
            </w:r>
            <w:proofErr w:type="spellStart"/>
            <w:r w:rsidRPr="001B6283">
              <w:rPr>
                <w:iCs/>
                <w:color w:val="000000"/>
                <w:spacing w:val="-10"/>
              </w:rPr>
              <w:t>Dominasi</w:t>
            </w:r>
            <w:proofErr w:type="spellEnd"/>
            <w:r w:rsidRPr="001B6283">
              <w:rPr>
                <w:iCs/>
                <w:color w:val="000000"/>
                <w:spacing w:val="-10"/>
              </w:rPr>
              <w:t xml:space="preserve"> </w:t>
            </w:r>
            <w:proofErr w:type="spellStart"/>
            <w:r w:rsidRPr="001B6283">
              <w:rPr>
                <w:iCs/>
                <w:color w:val="000000"/>
                <w:spacing w:val="-10"/>
              </w:rPr>
              <w:t>atau</w:t>
            </w:r>
            <w:proofErr w:type="spellEnd"/>
            <w:r w:rsidRPr="001B6283">
              <w:rPr>
                <w:iCs/>
                <w:color w:val="000000"/>
                <w:spacing w:val="-10"/>
              </w:rPr>
              <w:t xml:space="preserve"> </w:t>
            </w:r>
            <w:proofErr w:type="spellStart"/>
            <w:r w:rsidRPr="001B6283">
              <w:rPr>
                <w:iCs/>
                <w:color w:val="000000"/>
                <w:spacing w:val="-10"/>
              </w:rPr>
              <w:t>Alat</w:t>
            </w:r>
            <w:proofErr w:type="spellEnd"/>
            <w:r w:rsidRPr="001B6283">
              <w:rPr>
                <w:iCs/>
                <w:color w:val="000000"/>
                <w:spacing w:val="-10"/>
              </w:rPr>
              <w:t xml:space="preserve"> </w:t>
            </w:r>
            <w:proofErr w:type="spellStart"/>
            <w:r w:rsidRPr="001B6283">
              <w:rPr>
                <w:iCs/>
                <w:color w:val="000000"/>
                <w:spacing w:val="-10"/>
              </w:rPr>
              <w:t>Demokrasi</w:t>
            </w:r>
            <w:proofErr w:type="spellEnd"/>
            <w:r w:rsidRPr="001B6283">
              <w:rPr>
                <w:iCs/>
                <w:color w:val="000000"/>
                <w:spacing w:val="-10"/>
              </w:rPr>
              <w:t xml:space="preserve">, </w:t>
            </w:r>
            <w:r w:rsidRPr="001B6283">
              <w:rPr>
                <w:color w:val="000000"/>
                <w:spacing w:val="-10"/>
              </w:rPr>
              <w:t xml:space="preserve">Jakarta: </w:t>
            </w:r>
            <w:proofErr w:type="spellStart"/>
            <w:r w:rsidRPr="001B6283">
              <w:rPr>
                <w:color w:val="000000"/>
                <w:spacing w:val="-10"/>
              </w:rPr>
              <w:t>Gramedia</w:t>
            </w:r>
            <w:proofErr w:type="spellEnd"/>
            <w:r w:rsidRPr="001B6283">
              <w:rPr>
                <w:color w:val="000000"/>
                <w:spacing w:val="-10"/>
              </w:rPr>
              <w:t>.</w:t>
            </w:r>
          </w:p>
          <w:p w:rsidR="00A2750E" w:rsidRDefault="00A2750E" w:rsidP="00A2750E">
            <w:pPr>
              <w:pStyle w:val="ListParagraph"/>
              <w:widowControl w:val="0"/>
              <w:numPr>
                <w:ilvl w:val="0"/>
                <w:numId w:val="19"/>
              </w:numPr>
              <w:shd w:val="clear" w:color="auto" w:fill="FFFFFF"/>
              <w:autoSpaceDE w:val="0"/>
              <w:autoSpaceDN w:val="0"/>
              <w:adjustRightInd w:val="0"/>
              <w:spacing w:line="228" w:lineRule="auto"/>
              <w:rPr>
                <w:color w:val="000000"/>
                <w:spacing w:val="-10"/>
              </w:rPr>
            </w:pPr>
            <w:proofErr w:type="spellStart"/>
            <w:r w:rsidRPr="001B6283">
              <w:rPr>
                <w:color w:val="000000"/>
                <w:spacing w:val="-10"/>
              </w:rPr>
              <w:t>Solichin</w:t>
            </w:r>
            <w:proofErr w:type="spellEnd"/>
            <w:r w:rsidRPr="001B6283">
              <w:rPr>
                <w:color w:val="000000"/>
                <w:spacing w:val="-10"/>
              </w:rPr>
              <w:t xml:space="preserve"> Abdul </w:t>
            </w:r>
            <w:proofErr w:type="spellStart"/>
            <w:r w:rsidRPr="001B6283">
              <w:rPr>
                <w:color w:val="000000"/>
                <w:spacing w:val="-10"/>
              </w:rPr>
              <w:t>Wahab</w:t>
            </w:r>
            <w:proofErr w:type="spellEnd"/>
            <w:r w:rsidRPr="001B6283">
              <w:rPr>
                <w:color w:val="000000"/>
                <w:spacing w:val="-10"/>
              </w:rPr>
              <w:t xml:space="preserve">, 1998, </w:t>
            </w:r>
            <w:proofErr w:type="spellStart"/>
            <w:r w:rsidRPr="001B6283">
              <w:rPr>
                <w:iCs/>
                <w:color w:val="000000"/>
                <w:spacing w:val="-10"/>
              </w:rPr>
              <w:t>Reformasi</w:t>
            </w:r>
            <w:proofErr w:type="spellEnd"/>
            <w:r w:rsidRPr="001B6283">
              <w:rPr>
                <w:iCs/>
                <w:color w:val="000000"/>
                <w:spacing w:val="-10"/>
              </w:rPr>
              <w:t xml:space="preserve"> </w:t>
            </w:r>
            <w:proofErr w:type="spellStart"/>
            <w:r w:rsidRPr="001B6283">
              <w:rPr>
                <w:iCs/>
                <w:color w:val="000000"/>
                <w:spacing w:val="-10"/>
              </w:rPr>
              <w:t>Pelayanan</w:t>
            </w:r>
            <w:proofErr w:type="spellEnd"/>
            <w:r w:rsidRPr="001B6283">
              <w:rPr>
                <w:iCs/>
                <w:color w:val="000000"/>
                <w:spacing w:val="-10"/>
              </w:rPr>
              <w:t xml:space="preserve"> </w:t>
            </w:r>
            <w:proofErr w:type="spellStart"/>
            <w:r w:rsidRPr="001B6283">
              <w:rPr>
                <w:iCs/>
                <w:color w:val="000000"/>
                <w:spacing w:val="-10"/>
              </w:rPr>
              <w:t>Publik</w:t>
            </w:r>
            <w:proofErr w:type="spellEnd"/>
            <w:r w:rsidRPr="001B6283">
              <w:rPr>
                <w:iCs/>
                <w:color w:val="000000"/>
                <w:spacing w:val="-10"/>
              </w:rPr>
              <w:t xml:space="preserve"> </w:t>
            </w:r>
            <w:proofErr w:type="spellStart"/>
            <w:r w:rsidRPr="001B6283">
              <w:rPr>
                <w:iCs/>
                <w:color w:val="000000"/>
                <w:spacing w:val="-10"/>
              </w:rPr>
              <w:t>Menuju</w:t>
            </w:r>
            <w:proofErr w:type="spellEnd"/>
            <w:r w:rsidRPr="001B6283">
              <w:rPr>
                <w:iCs/>
                <w:color w:val="000000"/>
                <w:spacing w:val="-10"/>
              </w:rPr>
              <w:t xml:space="preserve"> </w:t>
            </w:r>
            <w:proofErr w:type="spellStart"/>
            <w:r w:rsidRPr="001B6283">
              <w:rPr>
                <w:iCs/>
                <w:color w:val="000000"/>
                <w:spacing w:val="-10"/>
              </w:rPr>
              <w:t>Sistem</w:t>
            </w:r>
            <w:proofErr w:type="spellEnd"/>
            <w:r w:rsidRPr="001B6283">
              <w:rPr>
                <w:iCs/>
                <w:color w:val="000000"/>
                <w:spacing w:val="-10"/>
              </w:rPr>
              <w:t xml:space="preserve"> yang </w:t>
            </w:r>
            <w:proofErr w:type="spellStart"/>
            <w:r w:rsidRPr="001B6283">
              <w:rPr>
                <w:iCs/>
                <w:color w:val="000000"/>
                <w:spacing w:val="-10"/>
              </w:rPr>
              <w:t>Responsif</w:t>
            </w:r>
            <w:proofErr w:type="spellEnd"/>
            <w:r w:rsidRPr="001B6283">
              <w:rPr>
                <w:iCs/>
                <w:color w:val="000000"/>
                <w:spacing w:val="-10"/>
              </w:rPr>
              <w:t xml:space="preserve"> </w:t>
            </w:r>
            <w:proofErr w:type="spellStart"/>
            <w:r w:rsidRPr="001B6283">
              <w:rPr>
                <w:iCs/>
                <w:color w:val="000000"/>
                <w:spacing w:val="-10"/>
              </w:rPr>
              <w:t>dan</w:t>
            </w:r>
            <w:proofErr w:type="spellEnd"/>
            <w:r w:rsidRPr="001B6283">
              <w:rPr>
                <w:iCs/>
                <w:color w:val="000000"/>
                <w:spacing w:val="-10"/>
              </w:rPr>
              <w:t xml:space="preserve"> </w:t>
            </w:r>
            <w:proofErr w:type="spellStart"/>
            <w:r w:rsidRPr="001B6283">
              <w:rPr>
                <w:iCs/>
                <w:color w:val="000000"/>
                <w:spacing w:val="-10"/>
              </w:rPr>
              <w:t>Berkualitas</w:t>
            </w:r>
            <w:proofErr w:type="spellEnd"/>
            <w:r w:rsidRPr="001B6283">
              <w:rPr>
                <w:iCs/>
                <w:color w:val="000000"/>
                <w:spacing w:val="-10"/>
              </w:rPr>
              <w:t xml:space="preserve">, </w:t>
            </w:r>
            <w:r w:rsidRPr="001B6283">
              <w:rPr>
                <w:color w:val="000000"/>
                <w:spacing w:val="-10"/>
              </w:rPr>
              <w:t xml:space="preserve">Malang: </w:t>
            </w:r>
            <w:proofErr w:type="spellStart"/>
            <w:r w:rsidRPr="001B6283">
              <w:rPr>
                <w:color w:val="000000"/>
                <w:spacing w:val="-10"/>
              </w:rPr>
              <w:t>Fakultas</w:t>
            </w:r>
            <w:proofErr w:type="spellEnd"/>
            <w:r w:rsidRPr="001B6283">
              <w:rPr>
                <w:color w:val="000000"/>
                <w:spacing w:val="-10"/>
              </w:rPr>
              <w:t xml:space="preserve"> </w:t>
            </w:r>
            <w:proofErr w:type="spellStart"/>
            <w:r w:rsidRPr="001B6283">
              <w:rPr>
                <w:color w:val="000000"/>
                <w:spacing w:val="-10"/>
              </w:rPr>
              <w:t>Ilmu</w:t>
            </w:r>
            <w:proofErr w:type="spellEnd"/>
            <w:r w:rsidRPr="001B6283">
              <w:rPr>
                <w:color w:val="000000"/>
                <w:spacing w:val="-10"/>
              </w:rPr>
              <w:br/>
            </w:r>
            <w:proofErr w:type="spellStart"/>
            <w:r w:rsidRPr="001B6283">
              <w:rPr>
                <w:color w:val="000000"/>
                <w:spacing w:val="-10"/>
              </w:rPr>
              <w:t>Administrasi</w:t>
            </w:r>
            <w:proofErr w:type="spellEnd"/>
            <w:r w:rsidRPr="001B6283">
              <w:rPr>
                <w:color w:val="000000"/>
                <w:spacing w:val="-10"/>
              </w:rPr>
              <w:t xml:space="preserve"> Negara UNBRAW.</w:t>
            </w:r>
          </w:p>
          <w:p w:rsidR="00A2750E" w:rsidRPr="00BE533D" w:rsidRDefault="00A2750E" w:rsidP="00A2750E">
            <w:pPr>
              <w:pStyle w:val="ListParagraph"/>
              <w:widowControl w:val="0"/>
              <w:numPr>
                <w:ilvl w:val="0"/>
                <w:numId w:val="19"/>
              </w:numPr>
              <w:shd w:val="clear" w:color="auto" w:fill="FFFFFF"/>
              <w:autoSpaceDE w:val="0"/>
              <w:autoSpaceDN w:val="0"/>
              <w:adjustRightInd w:val="0"/>
              <w:spacing w:line="228" w:lineRule="auto"/>
              <w:rPr>
                <w:color w:val="000000"/>
                <w:spacing w:val="-10"/>
              </w:rPr>
            </w:pPr>
            <w:proofErr w:type="spellStart"/>
            <w:r w:rsidRPr="001B6283">
              <w:rPr>
                <w:color w:val="000000"/>
                <w:spacing w:val="-10"/>
              </w:rPr>
              <w:t>Sondang</w:t>
            </w:r>
            <w:proofErr w:type="spellEnd"/>
            <w:r w:rsidRPr="001B6283">
              <w:rPr>
                <w:color w:val="000000"/>
                <w:spacing w:val="-10"/>
              </w:rPr>
              <w:t xml:space="preserve"> P. </w:t>
            </w:r>
            <w:proofErr w:type="spellStart"/>
            <w:r w:rsidRPr="001B6283">
              <w:rPr>
                <w:color w:val="000000"/>
                <w:spacing w:val="-10"/>
              </w:rPr>
              <w:t>Siagian</w:t>
            </w:r>
            <w:proofErr w:type="spellEnd"/>
            <w:r w:rsidRPr="001B6283">
              <w:rPr>
                <w:color w:val="000000"/>
                <w:spacing w:val="-10"/>
              </w:rPr>
              <w:t xml:space="preserve">, 2007, </w:t>
            </w:r>
            <w:proofErr w:type="spellStart"/>
            <w:r w:rsidRPr="001B6283">
              <w:rPr>
                <w:iCs/>
                <w:color w:val="000000"/>
                <w:spacing w:val="-10"/>
              </w:rPr>
              <w:t>Administrasi</w:t>
            </w:r>
            <w:proofErr w:type="spellEnd"/>
            <w:r w:rsidRPr="001B6283">
              <w:rPr>
                <w:iCs/>
                <w:color w:val="000000"/>
                <w:spacing w:val="-10"/>
              </w:rPr>
              <w:t xml:space="preserve"> Pembangunan: </w:t>
            </w:r>
            <w:proofErr w:type="spellStart"/>
            <w:r w:rsidRPr="001B6283">
              <w:rPr>
                <w:iCs/>
                <w:color w:val="000000"/>
                <w:spacing w:val="-10"/>
              </w:rPr>
              <w:t>Konsep</w:t>
            </w:r>
            <w:proofErr w:type="spellEnd"/>
            <w:r w:rsidRPr="001B6283">
              <w:rPr>
                <w:iCs/>
                <w:color w:val="000000"/>
                <w:spacing w:val="-10"/>
              </w:rPr>
              <w:t xml:space="preserve">, </w:t>
            </w:r>
            <w:proofErr w:type="spellStart"/>
            <w:r w:rsidRPr="001B6283">
              <w:rPr>
                <w:iCs/>
                <w:color w:val="000000"/>
                <w:spacing w:val="-10"/>
              </w:rPr>
              <w:t>Dimensi</w:t>
            </w:r>
            <w:proofErr w:type="spellEnd"/>
            <w:r w:rsidRPr="001B6283">
              <w:rPr>
                <w:iCs/>
                <w:color w:val="000000"/>
                <w:spacing w:val="-10"/>
              </w:rPr>
              <w:t xml:space="preserve"> </w:t>
            </w:r>
            <w:proofErr w:type="spellStart"/>
            <w:r w:rsidRPr="001B6283">
              <w:rPr>
                <w:iCs/>
                <w:color w:val="000000"/>
                <w:spacing w:val="-10"/>
              </w:rPr>
              <w:t>dan</w:t>
            </w:r>
            <w:proofErr w:type="spellEnd"/>
            <w:r w:rsidRPr="001B6283">
              <w:rPr>
                <w:iCs/>
                <w:color w:val="000000"/>
                <w:spacing w:val="-10"/>
              </w:rPr>
              <w:t xml:space="preserve"> </w:t>
            </w:r>
            <w:proofErr w:type="spellStart"/>
            <w:r w:rsidRPr="001B6283">
              <w:rPr>
                <w:iCs/>
                <w:color w:val="000000"/>
                <w:spacing w:val="-10"/>
              </w:rPr>
              <w:t>Strateginya</w:t>
            </w:r>
            <w:proofErr w:type="spellEnd"/>
            <w:r w:rsidRPr="001B6283">
              <w:rPr>
                <w:iCs/>
                <w:color w:val="000000"/>
                <w:spacing w:val="-10"/>
              </w:rPr>
              <w:t xml:space="preserve">, </w:t>
            </w:r>
            <w:proofErr w:type="spellStart"/>
            <w:r w:rsidRPr="001B6283">
              <w:rPr>
                <w:color w:val="000000"/>
                <w:spacing w:val="-10"/>
              </w:rPr>
              <w:t>Cetakan</w:t>
            </w:r>
            <w:proofErr w:type="spellEnd"/>
            <w:r>
              <w:rPr>
                <w:color w:val="000000"/>
                <w:spacing w:val="-10"/>
              </w:rPr>
              <w:t xml:space="preserve"> </w:t>
            </w:r>
            <w:proofErr w:type="spellStart"/>
            <w:r>
              <w:rPr>
                <w:color w:val="000000"/>
                <w:spacing w:val="-10"/>
              </w:rPr>
              <w:t>Kelima</w:t>
            </w:r>
            <w:proofErr w:type="spellEnd"/>
            <w:r>
              <w:rPr>
                <w:color w:val="000000"/>
                <w:spacing w:val="-10"/>
              </w:rPr>
              <w:t xml:space="preserve">, Jakarta: </w:t>
            </w:r>
            <w:proofErr w:type="spellStart"/>
            <w:r>
              <w:rPr>
                <w:color w:val="000000"/>
                <w:spacing w:val="-10"/>
              </w:rPr>
              <w:t>Penerbit</w:t>
            </w:r>
            <w:proofErr w:type="spellEnd"/>
            <w:r>
              <w:rPr>
                <w:color w:val="000000"/>
                <w:spacing w:val="-10"/>
              </w:rPr>
              <w:t xml:space="preserve"> </w:t>
            </w:r>
            <w:proofErr w:type="spellStart"/>
            <w:r>
              <w:rPr>
                <w:color w:val="000000"/>
                <w:spacing w:val="-10"/>
              </w:rPr>
              <w:t>Bumi</w:t>
            </w:r>
            <w:proofErr w:type="spellEnd"/>
            <w:r>
              <w:rPr>
                <w:color w:val="000000"/>
                <w:spacing w:val="-10"/>
              </w:rPr>
              <w:t xml:space="preserve"> </w:t>
            </w:r>
            <w:proofErr w:type="spellStart"/>
            <w:r w:rsidRPr="001B6283">
              <w:rPr>
                <w:color w:val="000000"/>
                <w:spacing w:val="-10"/>
              </w:rPr>
              <w:t>Aksara</w:t>
            </w:r>
            <w:proofErr w:type="spellEnd"/>
            <w:r w:rsidRPr="001B6283">
              <w:rPr>
                <w:color w:val="000000"/>
                <w:spacing w:val="-10"/>
              </w:rPr>
              <w:t>.</w:t>
            </w:r>
          </w:p>
        </w:tc>
      </w:tr>
      <w:tr w:rsidR="00A2750E" w:rsidTr="00F229D7">
        <w:tc>
          <w:tcPr>
            <w:tcW w:w="1421" w:type="dxa"/>
          </w:tcPr>
          <w:p w:rsidR="00A2750E" w:rsidRDefault="00A2750E" w:rsidP="00F229D7">
            <w:pPr>
              <w:spacing w:before="60" w:after="60"/>
              <w:jc w:val="center"/>
            </w:pPr>
            <w:r>
              <w:t>IX</w:t>
            </w:r>
          </w:p>
        </w:tc>
        <w:tc>
          <w:tcPr>
            <w:tcW w:w="4783" w:type="dxa"/>
          </w:tcPr>
          <w:p w:rsidR="00A2750E" w:rsidRDefault="00A2750E" w:rsidP="00A2750E">
            <w:pPr>
              <w:pStyle w:val="ListParagraph"/>
              <w:numPr>
                <w:ilvl w:val="0"/>
                <w:numId w:val="10"/>
              </w:numPr>
              <w:rPr>
                <w:szCs w:val="28"/>
                <w:lang w:val="id-ID"/>
              </w:rPr>
            </w:pPr>
            <w:r>
              <w:rPr>
                <w:szCs w:val="28"/>
                <w:lang w:val="id-ID"/>
              </w:rPr>
              <w:t>Pembuatan keputusan pragmatis</w:t>
            </w:r>
          </w:p>
          <w:p w:rsidR="00A2750E" w:rsidRDefault="00A2750E" w:rsidP="00A2750E">
            <w:pPr>
              <w:pStyle w:val="ListParagraph"/>
              <w:numPr>
                <w:ilvl w:val="0"/>
                <w:numId w:val="10"/>
              </w:numPr>
              <w:rPr>
                <w:szCs w:val="28"/>
                <w:lang w:val="id-ID"/>
              </w:rPr>
            </w:pPr>
            <w:r>
              <w:rPr>
                <w:szCs w:val="28"/>
                <w:lang w:val="id-ID"/>
              </w:rPr>
              <w:t>Peraturan institusi pemerintah</w:t>
            </w:r>
          </w:p>
          <w:p w:rsidR="00A2750E" w:rsidRPr="00857D00" w:rsidRDefault="00A2750E" w:rsidP="00A2750E">
            <w:pPr>
              <w:pStyle w:val="ListParagraph"/>
              <w:numPr>
                <w:ilvl w:val="0"/>
                <w:numId w:val="10"/>
              </w:numPr>
              <w:rPr>
                <w:szCs w:val="28"/>
                <w:lang w:val="id-ID"/>
              </w:rPr>
            </w:pPr>
            <w:r>
              <w:rPr>
                <w:szCs w:val="28"/>
                <w:lang w:val="id-ID"/>
              </w:rPr>
              <w:t>Pejabat Publik</w:t>
            </w:r>
          </w:p>
          <w:p w:rsidR="00A2750E" w:rsidRPr="00857D00" w:rsidRDefault="00A2750E" w:rsidP="00A2750E">
            <w:pPr>
              <w:pStyle w:val="ListParagraph"/>
              <w:numPr>
                <w:ilvl w:val="0"/>
                <w:numId w:val="10"/>
              </w:numPr>
              <w:rPr>
                <w:szCs w:val="28"/>
                <w:lang w:val="id-ID"/>
              </w:rPr>
            </w:pPr>
            <w:r w:rsidRPr="00857D00">
              <w:rPr>
                <w:szCs w:val="28"/>
                <w:lang w:val="id-ID"/>
              </w:rPr>
              <w:t>Pelaksanaan urusan publik</w:t>
            </w:r>
          </w:p>
        </w:tc>
        <w:tc>
          <w:tcPr>
            <w:tcW w:w="4217" w:type="dxa"/>
          </w:tcPr>
          <w:p w:rsidR="00A2750E" w:rsidRPr="00CE1408" w:rsidRDefault="00A2750E" w:rsidP="00A2750E">
            <w:pPr>
              <w:pStyle w:val="ListParagraph"/>
              <w:widowControl w:val="0"/>
              <w:numPr>
                <w:ilvl w:val="0"/>
                <w:numId w:val="20"/>
              </w:numPr>
              <w:shd w:val="clear" w:color="auto" w:fill="FFFFFF"/>
              <w:autoSpaceDE w:val="0"/>
              <w:autoSpaceDN w:val="0"/>
              <w:adjustRightInd w:val="0"/>
              <w:spacing w:line="228" w:lineRule="auto"/>
              <w:rPr>
                <w:color w:val="000000"/>
                <w:spacing w:val="-10"/>
              </w:rPr>
            </w:pPr>
            <w:proofErr w:type="spellStart"/>
            <w:r w:rsidRPr="00CE1408">
              <w:rPr>
                <w:color w:val="000000"/>
                <w:spacing w:val="-10"/>
              </w:rPr>
              <w:t>Miftah</w:t>
            </w:r>
            <w:proofErr w:type="spellEnd"/>
            <w:r w:rsidRPr="00CE1408">
              <w:rPr>
                <w:color w:val="000000"/>
                <w:spacing w:val="-10"/>
              </w:rPr>
              <w:t xml:space="preserve"> </w:t>
            </w:r>
            <w:proofErr w:type="spellStart"/>
            <w:r w:rsidRPr="00CE1408">
              <w:rPr>
                <w:color w:val="000000"/>
                <w:spacing w:val="-10"/>
              </w:rPr>
              <w:t>Fhoha</w:t>
            </w:r>
            <w:proofErr w:type="spellEnd"/>
            <w:r w:rsidRPr="00CE1408">
              <w:rPr>
                <w:color w:val="000000"/>
                <w:spacing w:val="-10"/>
              </w:rPr>
              <w:t xml:space="preserve">, 1987, </w:t>
            </w:r>
            <w:proofErr w:type="spellStart"/>
            <w:r w:rsidRPr="00CE1408">
              <w:rPr>
                <w:iCs/>
                <w:color w:val="000000"/>
                <w:spacing w:val="-10"/>
              </w:rPr>
              <w:t>PerspektifPerilaku</w:t>
            </w:r>
            <w:proofErr w:type="spellEnd"/>
            <w:r w:rsidRPr="00CE1408">
              <w:rPr>
                <w:iCs/>
                <w:color w:val="000000"/>
                <w:spacing w:val="-10"/>
              </w:rPr>
              <w:t xml:space="preserve"> </w:t>
            </w:r>
            <w:proofErr w:type="spellStart"/>
            <w:r w:rsidRPr="00CE1408">
              <w:rPr>
                <w:iCs/>
                <w:color w:val="000000"/>
                <w:spacing w:val="-10"/>
              </w:rPr>
              <w:t>Birokrasi</w:t>
            </w:r>
            <w:proofErr w:type="spellEnd"/>
            <w:r w:rsidRPr="00CE1408">
              <w:rPr>
                <w:iCs/>
                <w:color w:val="000000"/>
                <w:spacing w:val="-10"/>
              </w:rPr>
              <w:t xml:space="preserve">: </w:t>
            </w:r>
            <w:proofErr w:type="spellStart"/>
            <w:r w:rsidRPr="00CE1408">
              <w:rPr>
                <w:iCs/>
                <w:color w:val="000000"/>
                <w:spacing w:val="-10"/>
              </w:rPr>
              <w:t>Dimensi</w:t>
            </w:r>
            <w:proofErr w:type="spellEnd"/>
            <w:r w:rsidRPr="00CE1408">
              <w:rPr>
                <w:iCs/>
                <w:color w:val="000000"/>
                <w:spacing w:val="-10"/>
              </w:rPr>
              <w:t xml:space="preserve"> Prima </w:t>
            </w:r>
            <w:proofErr w:type="spellStart"/>
            <w:r w:rsidRPr="00CE1408">
              <w:rPr>
                <w:iCs/>
                <w:color w:val="000000"/>
                <w:spacing w:val="-10"/>
              </w:rPr>
              <w:t>Ilmu</w:t>
            </w:r>
            <w:proofErr w:type="spellEnd"/>
            <w:r w:rsidRPr="00CE1408">
              <w:rPr>
                <w:iCs/>
                <w:color w:val="000000"/>
                <w:spacing w:val="-10"/>
              </w:rPr>
              <w:t xml:space="preserve"> </w:t>
            </w:r>
            <w:proofErr w:type="spellStart"/>
            <w:r w:rsidRPr="00CE1408">
              <w:rPr>
                <w:iCs/>
                <w:color w:val="000000"/>
                <w:spacing w:val="-10"/>
              </w:rPr>
              <w:t>Administrasi</w:t>
            </w:r>
            <w:proofErr w:type="spellEnd"/>
            <w:r w:rsidRPr="00CE1408">
              <w:rPr>
                <w:iCs/>
                <w:color w:val="000000"/>
                <w:spacing w:val="-10"/>
              </w:rPr>
              <w:t xml:space="preserve"> Negara, </w:t>
            </w:r>
            <w:proofErr w:type="spellStart"/>
            <w:r w:rsidRPr="00CE1408">
              <w:rPr>
                <w:color w:val="000000"/>
                <w:spacing w:val="-10"/>
              </w:rPr>
              <w:t>Jilid</w:t>
            </w:r>
            <w:proofErr w:type="spellEnd"/>
            <w:r w:rsidRPr="00CE1408">
              <w:rPr>
                <w:color w:val="000000"/>
                <w:spacing w:val="-10"/>
              </w:rPr>
              <w:t xml:space="preserve"> II, </w:t>
            </w:r>
            <w:proofErr w:type="gramStart"/>
            <w:r w:rsidRPr="00CE1408">
              <w:rPr>
                <w:color w:val="000000"/>
                <w:spacing w:val="-10"/>
              </w:rPr>
              <w:t>Jakarta</w:t>
            </w:r>
            <w:proofErr w:type="gramEnd"/>
            <w:r w:rsidRPr="00CE1408">
              <w:rPr>
                <w:color w:val="000000"/>
                <w:spacing w:val="-10"/>
              </w:rPr>
              <w:t xml:space="preserve">: </w:t>
            </w:r>
            <w:proofErr w:type="spellStart"/>
            <w:r w:rsidRPr="00CE1408">
              <w:rPr>
                <w:bCs/>
                <w:color w:val="000000"/>
                <w:spacing w:val="-10"/>
              </w:rPr>
              <w:t>Rajawali</w:t>
            </w:r>
            <w:proofErr w:type="spellEnd"/>
            <w:r w:rsidRPr="00CE1408">
              <w:rPr>
                <w:bCs/>
                <w:color w:val="000000"/>
                <w:spacing w:val="-10"/>
              </w:rPr>
              <w:t>.</w:t>
            </w:r>
          </w:p>
          <w:p w:rsidR="00A2750E" w:rsidRDefault="00A2750E" w:rsidP="00A2750E">
            <w:pPr>
              <w:pStyle w:val="ListParagraph"/>
              <w:widowControl w:val="0"/>
              <w:numPr>
                <w:ilvl w:val="0"/>
                <w:numId w:val="20"/>
              </w:numPr>
              <w:shd w:val="clear" w:color="auto" w:fill="FFFFFF"/>
              <w:autoSpaceDE w:val="0"/>
              <w:autoSpaceDN w:val="0"/>
              <w:adjustRightInd w:val="0"/>
              <w:spacing w:line="228" w:lineRule="auto"/>
              <w:rPr>
                <w:color w:val="000000"/>
                <w:spacing w:val="-10"/>
              </w:rPr>
            </w:pPr>
            <w:proofErr w:type="spellStart"/>
            <w:r w:rsidRPr="00CE1408">
              <w:rPr>
                <w:color w:val="000000"/>
                <w:spacing w:val="-10"/>
              </w:rPr>
              <w:t>Agus</w:t>
            </w:r>
            <w:proofErr w:type="spellEnd"/>
            <w:r w:rsidRPr="00CE1408">
              <w:rPr>
                <w:color w:val="000000"/>
                <w:spacing w:val="-10"/>
              </w:rPr>
              <w:t xml:space="preserve"> </w:t>
            </w:r>
            <w:proofErr w:type="spellStart"/>
            <w:r w:rsidRPr="00CE1408">
              <w:rPr>
                <w:color w:val="000000"/>
                <w:spacing w:val="-10"/>
              </w:rPr>
              <w:t>Dwiyanto</w:t>
            </w:r>
            <w:proofErr w:type="spellEnd"/>
            <w:r w:rsidRPr="00CE1408">
              <w:rPr>
                <w:color w:val="000000"/>
                <w:spacing w:val="-10"/>
              </w:rPr>
              <w:t xml:space="preserve"> </w:t>
            </w:r>
            <w:proofErr w:type="spellStart"/>
            <w:r w:rsidRPr="00CE1408">
              <w:rPr>
                <w:color w:val="000000"/>
                <w:spacing w:val="-10"/>
              </w:rPr>
              <w:t>dan</w:t>
            </w:r>
            <w:proofErr w:type="spellEnd"/>
            <w:r w:rsidRPr="00CE1408">
              <w:rPr>
                <w:color w:val="000000"/>
                <w:spacing w:val="-10"/>
              </w:rPr>
              <w:t xml:space="preserve"> </w:t>
            </w:r>
            <w:proofErr w:type="spellStart"/>
            <w:r w:rsidRPr="00CE1408">
              <w:rPr>
                <w:color w:val="000000"/>
                <w:spacing w:val="-10"/>
              </w:rPr>
              <w:t>Bevaola</w:t>
            </w:r>
            <w:proofErr w:type="spellEnd"/>
            <w:r w:rsidRPr="00CE1408">
              <w:rPr>
                <w:color w:val="000000"/>
                <w:spacing w:val="-10"/>
              </w:rPr>
              <w:t xml:space="preserve"> </w:t>
            </w:r>
            <w:proofErr w:type="spellStart"/>
            <w:r w:rsidRPr="00CE1408">
              <w:rPr>
                <w:color w:val="000000"/>
                <w:spacing w:val="-10"/>
              </w:rPr>
              <w:t>Kusumasari</w:t>
            </w:r>
            <w:proofErr w:type="spellEnd"/>
            <w:r w:rsidRPr="00CE1408">
              <w:rPr>
                <w:color w:val="000000"/>
                <w:spacing w:val="-10"/>
              </w:rPr>
              <w:t xml:space="preserve">, 2002, </w:t>
            </w:r>
            <w:proofErr w:type="spellStart"/>
            <w:r w:rsidRPr="00CE1408">
              <w:rPr>
                <w:iCs/>
                <w:color w:val="000000"/>
                <w:spacing w:val="-10"/>
              </w:rPr>
              <w:t>Reformasi</w:t>
            </w:r>
            <w:proofErr w:type="spellEnd"/>
            <w:r w:rsidRPr="00CE1408">
              <w:rPr>
                <w:iCs/>
                <w:color w:val="000000"/>
                <w:spacing w:val="-10"/>
              </w:rPr>
              <w:t xml:space="preserve"> </w:t>
            </w:r>
            <w:proofErr w:type="spellStart"/>
            <w:r w:rsidRPr="00CE1408">
              <w:rPr>
                <w:iCs/>
                <w:color w:val="000000"/>
                <w:spacing w:val="-10"/>
              </w:rPr>
              <w:t>Birokrasi</w:t>
            </w:r>
            <w:proofErr w:type="spellEnd"/>
            <w:r w:rsidRPr="00CE1408">
              <w:rPr>
                <w:iCs/>
                <w:color w:val="000000"/>
                <w:spacing w:val="-10"/>
              </w:rPr>
              <w:t xml:space="preserve"> </w:t>
            </w:r>
            <w:proofErr w:type="spellStart"/>
            <w:r w:rsidRPr="00CE1408">
              <w:rPr>
                <w:iCs/>
                <w:color w:val="000000"/>
                <w:spacing w:val="-10"/>
              </w:rPr>
              <w:t>Publik</w:t>
            </w:r>
            <w:proofErr w:type="spellEnd"/>
            <w:r w:rsidRPr="00CE1408">
              <w:rPr>
                <w:iCs/>
                <w:color w:val="000000"/>
                <w:spacing w:val="-10"/>
              </w:rPr>
              <w:t xml:space="preserve"> di Indonesia, </w:t>
            </w:r>
            <w:r w:rsidRPr="00CE1408">
              <w:rPr>
                <w:color w:val="000000"/>
                <w:spacing w:val="-10"/>
              </w:rPr>
              <w:t>Yogyakart</w:t>
            </w:r>
            <w:r>
              <w:rPr>
                <w:color w:val="000000"/>
                <w:spacing w:val="-10"/>
              </w:rPr>
              <w:t xml:space="preserve">a: </w:t>
            </w:r>
            <w:proofErr w:type="spellStart"/>
            <w:r>
              <w:rPr>
                <w:color w:val="000000"/>
                <w:spacing w:val="-10"/>
              </w:rPr>
              <w:t>Pusat</w:t>
            </w:r>
            <w:proofErr w:type="spellEnd"/>
            <w:r>
              <w:rPr>
                <w:color w:val="000000"/>
                <w:spacing w:val="-10"/>
              </w:rPr>
              <w:t xml:space="preserve"> </w:t>
            </w:r>
            <w:proofErr w:type="spellStart"/>
            <w:r>
              <w:rPr>
                <w:color w:val="000000"/>
                <w:spacing w:val="-10"/>
              </w:rPr>
              <w:t>Studi</w:t>
            </w:r>
            <w:proofErr w:type="spellEnd"/>
            <w:r>
              <w:rPr>
                <w:color w:val="000000"/>
                <w:spacing w:val="-10"/>
              </w:rPr>
              <w:t xml:space="preserve"> </w:t>
            </w:r>
            <w:proofErr w:type="spellStart"/>
            <w:r>
              <w:rPr>
                <w:color w:val="000000"/>
                <w:spacing w:val="-10"/>
              </w:rPr>
              <w:t>Kependudukan</w:t>
            </w:r>
            <w:proofErr w:type="spellEnd"/>
            <w:r>
              <w:rPr>
                <w:color w:val="000000"/>
                <w:spacing w:val="-10"/>
              </w:rPr>
              <w:t xml:space="preserve"> </w:t>
            </w:r>
            <w:proofErr w:type="spellStart"/>
            <w:r>
              <w:rPr>
                <w:color w:val="000000"/>
                <w:spacing w:val="-10"/>
              </w:rPr>
              <w:t>dan</w:t>
            </w:r>
            <w:proofErr w:type="spellEnd"/>
            <w:r>
              <w:rPr>
                <w:color w:val="000000"/>
                <w:spacing w:val="-10"/>
              </w:rPr>
              <w:t xml:space="preserve"> </w:t>
            </w:r>
            <w:proofErr w:type="spellStart"/>
            <w:r w:rsidRPr="00CE1408">
              <w:rPr>
                <w:color w:val="000000"/>
                <w:spacing w:val="-10"/>
              </w:rPr>
              <w:t>Lingkungan</w:t>
            </w:r>
            <w:proofErr w:type="spellEnd"/>
            <w:r w:rsidRPr="00CE1408">
              <w:rPr>
                <w:color w:val="000000"/>
                <w:spacing w:val="-10"/>
              </w:rPr>
              <w:t xml:space="preserve"> </w:t>
            </w:r>
            <w:proofErr w:type="spellStart"/>
            <w:r w:rsidRPr="00CE1408">
              <w:rPr>
                <w:color w:val="000000"/>
                <w:spacing w:val="-10"/>
              </w:rPr>
              <w:t>Hidup</w:t>
            </w:r>
            <w:proofErr w:type="spellEnd"/>
            <w:r w:rsidRPr="00CE1408">
              <w:rPr>
                <w:color w:val="000000"/>
                <w:spacing w:val="-10"/>
              </w:rPr>
              <w:t>.</w:t>
            </w:r>
          </w:p>
          <w:p w:rsidR="00A2750E" w:rsidRPr="00CE1408" w:rsidRDefault="00A2750E" w:rsidP="00A2750E">
            <w:pPr>
              <w:pStyle w:val="ListParagraph"/>
              <w:widowControl w:val="0"/>
              <w:numPr>
                <w:ilvl w:val="0"/>
                <w:numId w:val="20"/>
              </w:numPr>
              <w:shd w:val="clear" w:color="auto" w:fill="FFFFFF"/>
              <w:autoSpaceDE w:val="0"/>
              <w:autoSpaceDN w:val="0"/>
              <w:adjustRightInd w:val="0"/>
              <w:spacing w:line="228" w:lineRule="auto"/>
              <w:rPr>
                <w:color w:val="000000"/>
                <w:spacing w:val="-10"/>
              </w:rPr>
            </w:pPr>
            <w:proofErr w:type="spellStart"/>
            <w:r w:rsidRPr="00CE1408">
              <w:rPr>
                <w:color w:val="000000"/>
                <w:spacing w:val="-10"/>
              </w:rPr>
              <w:t>Ginanjar</w:t>
            </w:r>
            <w:proofErr w:type="spellEnd"/>
            <w:r w:rsidRPr="00CE1408">
              <w:rPr>
                <w:color w:val="000000"/>
                <w:spacing w:val="-10"/>
              </w:rPr>
              <w:t xml:space="preserve"> </w:t>
            </w:r>
            <w:proofErr w:type="spellStart"/>
            <w:r w:rsidRPr="00CE1408">
              <w:rPr>
                <w:color w:val="000000"/>
                <w:spacing w:val="-10"/>
              </w:rPr>
              <w:t>Kartasasmita</w:t>
            </w:r>
            <w:proofErr w:type="spellEnd"/>
            <w:r w:rsidRPr="00CE1408">
              <w:rPr>
                <w:color w:val="000000"/>
                <w:spacing w:val="-10"/>
              </w:rPr>
              <w:t xml:space="preserve">, 1997, </w:t>
            </w:r>
            <w:proofErr w:type="spellStart"/>
            <w:r w:rsidRPr="00CE1408">
              <w:rPr>
                <w:iCs/>
                <w:color w:val="000000"/>
                <w:spacing w:val="-10"/>
              </w:rPr>
              <w:t>Administrasi</w:t>
            </w:r>
            <w:proofErr w:type="spellEnd"/>
            <w:r w:rsidRPr="00CE1408">
              <w:rPr>
                <w:iCs/>
                <w:color w:val="000000"/>
                <w:spacing w:val="-10"/>
              </w:rPr>
              <w:t xml:space="preserve"> Pembangunan, </w:t>
            </w:r>
            <w:r w:rsidRPr="00CE1408">
              <w:rPr>
                <w:color w:val="000000"/>
                <w:spacing w:val="-10"/>
              </w:rPr>
              <w:t>Jakarta: LP3ES.</w:t>
            </w:r>
          </w:p>
          <w:p w:rsidR="00A2750E" w:rsidRPr="003A1186" w:rsidRDefault="00A2750E" w:rsidP="00F229D7">
            <w:pPr>
              <w:jc w:val="both"/>
              <w:rPr>
                <w:bCs/>
              </w:rPr>
            </w:pPr>
          </w:p>
        </w:tc>
      </w:tr>
      <w:tr w:rsidR="00A2750E" w:rsidTr="00F229D7">
        <w:tc>
          <w:tcPr>
            <w:tcW w:w="1421" w:type="dxa"/>
          </w:tcPr>
          <w:p w:rsidR="00A2750E" w:rsidRDefault="00A2750E" w:rsidP="00F229D7">
            <w:pPr>
              <w:spacing w:before="60" w:after="60"/>
              <w:jc w:val="center"/>
            </w:pPr>
            <w:r>
              <w:t>X-XI</w:t>
            </w:r>
          </w:p>
        </w:tc>
        <w:tc>
          <w:tcPr>
            <w:tcW w:w="4783" w:type="dxa"/>
          </w:tcPr>
          <w:p w:rsidR="00A2750E" w:rsidRDefault="00A2750E" w:rsidP="00A2750E">
            <w:pPr>
              <w:pStyle w:val="ListParagraph"/>
              <w:numPr>
                <w:ilvl w:val="0"/>
                <w:numId w:val="11"/>
              </w:numPr>
              <w:rPr>
                <w:lang w:val="id-ID"/>
              </w:rPr>
            </w:pPr>
            <w:r>
              <w:rPr>
                <w:lang w:val="id-ID"/>
              </w:rPr>
              <w:t>Kebijakan Publik</w:t>
            </w:r>
          </w:p>
          <w:p w:rsidR="00A2750E" w:rsidRDefault="00A2750E" w:rsidP="00A2750E">
            <w:pPr>
              <w:pStyle w:val="ListParagraph"/>
              <w:numPr>
                <w:ilvl w:val="0"/>
                <w:numId w:val="11"/>
              </w:numPr>
              <w:rPr>
                <w:lang w:val="id-ID"/>
              </w:rPr>
            </w:pPr>
            <w:r>
              <w:rPr>
                <w:lang w:val="id-ID"/>
              </w:rPr>
              <w:t>Partisipasi Publik</w:t>
            </w:r>
          </w:p>
          <w:p w:rsidR="00A2750E" w:rsidRDefault="00A2750E" w:rsidP="00A2750E">
            <w:pPr>
              <w:pStyle w:val="ListParagraph"/>
              <w:numPr>
                <w:ilvl w:val="0"/>
                <w:numId w:val="11"/>
              </w:numPr>
              <w:rPr>
                <w:lang w:val="id-ID"/>
              </w:rPr>
            </w:pPr>
            <w:r>
              <w:rPr>
                <w:lang w:val="id-ID"/>
              </w:rPr>
              <w:t>Tanggung Jawab</w:t>
            </w:r>
          </w:p>
          <w:p w:rsidR="00A2750E" w:rsidRDefault="00A2750E" w:rsidP="00A2750E">
            <w:pPr>
              <w:pStyle w:val="ListParagraph"/>
              <w:numPr>
                <w:ilvl w:val="0"/>
                <w:numId w:val="11"/>
              </w:numPr>
              <w:rPr>
                <w:lang w:val="id-ID"/>
              </w:rPr>
            </w:pPr>
            <w:r w:rsidRPr="00B63EF5">
              <w:rPr>
                <w:lang w:val="id-ID"/>
              </w:rPr>
              <w:t>Keadilan Sosial</w:t>
            </w:r>
          </w:p>
          <w:p w:rsidR="00A2750E" w:rsidRDefault="00A2750E" w:rsidP="00A2750E">
            <w:pPr>
              <w:pStyle w:val="ListParagraph"/>
              <w:numPr>
                <w:ilvl w:val="0"/>
                <w:numId w:val="11"/>
              </w:numPr>
              <w:rPr>
                <w:lang w:val="id-ID"/>
              </w:rPr>
            </w:pPr>
            <w:r w:rsidRPr="00B63EF5">
              <w:rPr>
                <w:szCs w:val="28"/>
                <w:lang w:val="id-ID"/>
              </w:rPr>
              <w:t>Kepentingan Publik</w:t>
            </w:r>
          </w:p>
          <w:p w:rsidR="00A2750E" w:rsidRDefault="00A2750E" w:rsidP="00A2750E">
            <w:pPr>
              <w:pStyle w:val="ListParagraph"/>
              <w:numPr>
                <w:ilvl w:val="0"/>
                <w:numId w:val="11"/>
              </w:numPr>
              <w:rPr>
                <w:lang w:val="id-ID"/>
              </w:rPr>
            </w:pPr>
            <w:r w:rsidRPr="00B63EF5">
              <w:rPr>
                <w:szCs w:val="28"/>
                <w:lang w:val="id-ID"/>
              </w:rPr>
              <w:t>Akuntabilitas</w:t>
            </w:r>
          </w:p>
          <w:p w:rsidR="00A2750E" w:rsidRPr="00857D00" w:rsidRDefault="00A2750E" w:rsidP="00A2750E">
            <w:pPr>
              <w:pStyle w:val="ListParagraph"/>
              <w:numPr>
                <w:ilvl w:val="0"/>
                <w:numId w:val="11"/>
              </w:numPr>
              <w:rPr>
                <w:lang w:val="id-ID"/>
              </w:rPr>
            </w:pPr>
            <w:r w:rsidRPr="00B63EF5">
              <w:rPr>
                <w:szCs w:val="28"/>
                <w:lang w:val="id-ID"/>
              </w:rPr>
              <w:t>Konflik kepentingan</w:t>
            </w:r>
          </w:p>
          <w:p w:rsidR="00A2750E" w:rsidRPr="00857D00" w:rsidRDefault="00A2750E" w:rsidP="00A2750E">
            <w:pPr>
              <w:pStyle w:val="ListParagraph"/>
              <w:numPr>
                <w:ilvl w:val="0"/>
                <w:numId w:val="11"/>
              </w:numPr>
              <w:rPr>
                <w:lang w:val="id-ID"/>
              </w:rPr>
            </w:pPr>
            <w:r w:rsidRPr="00857D00">
              <w:rPr>
                <w:szCs w:val="28"/>
                <w:lang w:val="id-ID"/>
              </w:rPr>
              <w:t>Lingkungan sosial</w:t>
            </w:r>
          </w:p>
        </w:tc>
        <w:tc>
          <w:tcPr>
            <w:tcW w:w="4217" w:type="dxa"/>
          </w:tcPr>
          <w:p w:rsidR="00A2750E" w:rsidRDefault="00A2750E" w:rsidP="00A2750E">
            <w:pPr>
              <w:pStyle w:val="ListParagraph"/>
              <w:widowControl w:val="0"/>
              <w:numPr>
                <w:ilvl w:val="0"/>
                <w:numId w:val="21"/>
              </w:numPr>
              <w:shd w:val="clear" w:color="auto" w:fill="FFFFFF"/>
              <w:autoSpaceDE w:val="0"/>
              <w:autoSpaceDN w:val="0"/>
              <w:adjustRightInd w:val="0"/>
              <w:spacing w:line="228" w:lineRule="auto"/>
              <w:rPr>
                <w:color w:val="000000"/>
                <w:spacing w:val="-10"/>
              </w:rPr>
            </w:pPr>
            <w:proofErr w:type="spellStart"/>
            <w:r w:rsidRPr="00CE1408">
              <w:rPr>
                <w:color w:val="000000"/>
                <w:spacing w:val="-10"/>
              </w:rPr>
              <w:t>Wahyudi</w:t>
            </w:r>
            <w:proofErr w:type="spellEnd"/>
            <w:r w:rsidRPr="00CE1408">
              <w:rPr>
                <w:color w:val="000000"/>
                <w:spacing w:val="-10"/>
              </w:rPr>
              <w:t xml:space="preserve"> </w:t>
            </w:r>
            <w:proofErr w:type="spellStart"/>
            <w:r w:rsidRPr="00CE1408">
              <w:rPr>
                <w:color w:val="000000"/>
                <w:spacing w:val="-10"/>
              </w:rPr>
              <w:t>Kumorotomo</w:t>
            </w:r>
            <w:proofErr w:type="spellEnd"/>
            <w:r w:rsidRPr="00CE1408">
              <w:rPr>
                <w:color w:val="000000"/>
                <w:spacing w:val="-10"/>
              </w:rPr>
              <w:t xml:space="preserve">. </w:t>
            </w:r>
            <w:r w:rsidRPr="00CE1408">
              <w:rPr>
                <w:iCs/>
                <w:color w:val="000000"/>
                <w:spacing w:val="-10"/>
              </w:rPr>
              <w:t xml:space="preserve">20l5.Etika </w:t>
            </w:r>
            <w:proofErr w:type="spellStart"/>
            <w:r w:rsidRPr="00CE1408">
              <w:rPr>
                <w:iCs/>
                <w:color w:val="000000"/>
                <w:spacing w:val="-10"/>
              </w:rPr>
              <w:t>Administrasi</w:t>
            </w:r>
            <w:proofErr w:type="spellEnd"/>
            <w:r w:rsidRPr="00CE1408">
              <w:rPr>
                <w:iCs/>
                <w:color w:val="000000"/>
                <w:spacing w:val="-10"/>
              </w:rPr>
              <w:t xml:space="preserve"> Negara. </w:t>
            </w:r>
            <w:proofErr w:type="spellStart"/>
            <w:r w:rsidRPr="00CE1408">
              <w:rPr>
                <w:color w:val="000000"/>
                <w:spacing w:val="-10"/>
              </w:rPr>
              <w:t>Depok</w:t>
            </w:r>
            <w:proofErr w:type="spellEnd"/>
            <w:r w:rsidRPr="00CE1408">
              <w:rPr>
                <w:color w:val="000000"/>
                <w:spacing w:val="-10"/>
              </w:rPr>
              <w:t xml:space="preserve">: PT. Raja </w:t>
            </w:r>
            <w:proofErr w:type="spellStart"/>
            <w:r w:rsidRPr="00CE1408">
              <w:rPr>
                <w:color w:val="000000"/>
                <w:spacing w:val="-10"/>
              </w:rPr>
              <w:t>Grafmdo</w:t>
            </w:r>
            <w:proofErr w:type="spellEnd"/>
            <w:r w:rsidRPr="00CE1408">
              <w:rPr>
                <w:color w:val="000000"/>
                <w:spacing w:val="-10"/>
              </w:rPr>
              <w:t xml:space="preserve"> </w:t>
            </w:r>
            <w:proofErr w:type="spellStart"/>
            <w:r w:rsidRPr="00CE1408">
              <w:rPr>
                <w:color w:val="000000"/>
                <w:spacing w:val="-10"/>
              </w:rPr>
              <w:t>Persada</w:t>
            </w:r>
            <w:proofErr w:type="spellEnd"/>
            <w:r w:rsidRPr="00CE1408">
              <w:rPr>
                <w:color w:val="000000"/>
                <w:spacing w:val="-10"/>
              </w:rPr>
              <w:t>.</w:t>
            </w:r>
          </w:p>
          <w:p w:rsidR="00A2750E" w:rsidRDefault="00A2750E" w:rsidP="00A2750E">
            <w:pPr>
              <w:pStyle w:val="ListParagraph"/>
              <w:widowControl w:val="0"/>
              <w:numPr>
                <w:ilvl w:val="0"/>
                <w:numId w:val="21"/>
              </w:numPr>
              <w:shd w:val="clear" w:color="auto" w:fill="FFFFFF"/>
              <w:autoSpaceDE w:val="0"/>
              <w:autoSpaceDN w:val="0"/>
              <w:adjustRightInd w:val="0"/>
              <w:spacing w:line="228" w:lineRule="auto"/>
              <w:rPr>
                <w:color w:val="000000"/>
                <w:spacing w:val="-10"/>
              </w:rPr>
            </w:pPr>
            <w:proofErr w:type="spellStart"/>
            <w:r w:rsidRPr="00CE1408">
              <w:rPr>
                <w:color w:val="000000"/>
                <w:spacing w:val="-10"/>
              </w:rPr>
              <w:t>Yeremies</w:t>
            </w:r>
            <w:proofErr w:type="spellEnd"/>
            <w:r w:rsidRPr="00CE1408">
              <w:rPr>
                <w:color w:val="000000"/>
                <w:spacing w:val="-10"/>
              </w:rPr>
              <w:t xml:space="preserve">. T. </w:t>
            </w:r>
            <w:proofErr w:type="spellStart"/>
            <w:r w:rsidRPr="00CE1408">
              <w:rPr>
                <w:color w:val="000000"/>
                <w:spacing w:val="-10"/>
              </w:rPr>
              <w:t>Kaban</w:t>
            </w:r>
            <w:proofErr w:type="spellEnd"/>
            <w:r w:rsidRPr="00CE1408">
              <w:rPr>
                <w:color w:val="000000"/>
                <w:spacing w:val="-10"/>
              </w:rPr>
              <w:t xml:space="preserve">. 2014. </w:t>
            </w:r>
            <w:proofErr w:type="spellStart"/>
            <w:r w:rsidRPr="00CE1408">
              <w:rPr>
                <w:iCs/>
                <w:color w:val="000000"/>
                <w:spacing w:val="-10"/>
              </w:rPr>
              <w:t>Enam</w:t>
            </w:r>
            <w:proofErr w:type="spellEnd"/>
            <w:r w:rsidRPr="00CE1408">
              <w:rPr>
                <w:iCs/>
                <w:color w:val="000000"/>
                <w:spacing w:val="-10"/>
              </w:rPr>
              <w:t xml:space="preserve"> </w:t>
            </w:r>
            <w:proofErr w:type="spellStart"/>
            <w:r w:rsidRPr="00CE1408">
              <w:rPr>
                <w:iCs/>
                <w:color w:val="000000"/>
                <w:spacing w:val="-10"/>
              </w:rPr>
              <w:t>Dimensi</w:t>
            </w:r>
            <w:proofErr w:type="spellEnd"/>
            <w:r w:rsidRPr="00CE1408">
              <w:rPr>
                <w:iCs/>
                <w:color w:val="000000"/>
                <w:spacing w:val="-10"/>
              </w:rPr>
              <w:t xml:space="preserve"> </w:t>
            </w:r>
            <w:proofErr w:type="spellStart"/>
            <w:r w:rsidRPr="00CE1408">
              <w:rPr>
                <w:iCs/>
                <w:color w:val="000000"/>
                <w:spacing w:val="-10"/>
              </w:rPr>
              <w:t>Strategis</w:t>
            </w:r>
            <w:proofErr w:type="spellEnd"/>
            <w:r w:rsidRPr="00CE1408">
              <w:rPr>
                <w:iCs/>
                <w:color w:val="000000"/>
                <w:spacing w:val="-10"/>
              </w:rPr>
              <w:t xml:space="preserve"> </w:t>
            </w:r>
            <w:proofErr w:type="spellStart"/>
            <w:r w:rsidRPr="00CE1408">
              <w:rPr>
                <w:iCs/>
                <w:color w:val="000000"/>
                <w:spacing w:val="-10"/>
              </w:rPr>
              <w:t>Administrasi</w:t>
            </w:r>
            <w:proofErr w:type="spellEnd"/>
            <w:r w:rsidRPr="00CE1408">
              <w:rPr>
                <w:iCs/>
                <w:color w:val="000000"/>
                <w:spacing w:val="-10"/>
              </w:rPr>
              <w:t xml:space="preserve"> </w:t>
            </w:r>
            <w:proofErr w:type="spellStart"/>
            <w:r w:rsidRPr="00CE1408">
              <w:rPr>
                <w:iCs/>
                <w:color w:val="000000"/>
                <w:spacing w:val="-10"/>
              </w:rPr>
              <w:t>Publik</w:t>
            </w:r>
            <w:proofErr w:type="spellEnd"/>
            <w:r w:rsidRPr="00CE1408">
              <w:rPr>
                <w:iCs/>
                <w:color w:val="000000"/>
                <w:spacing w:val="-10"/>
              </w:rPr>
              <w:t xml:space="preserve"> </w:t>
            </w:r>
            <w:proofErr w:type="gramStart"/>
            <w:r w:rsidRPr="00CE1408">
              <w:rPr>
                <w:color w:val="000000"/>
                <w:spacing w:val="-10"/>
              </w:rPr>
              <w:t>Yogyakarta :</w:t>
            </w:r>
            <w:proofErr w:type="gramEnd"/>
            <w:r w:rsidRPr="00CE1408">
              <w:rPr>
                <w:color w:val="000000"/>
                <w:spacing w:val="-10"/>
              </w:rPr>
              <w:t xml:space="preserve"> </w:t>
            </w:r>
            <w:proofErr w:type="spellStart"/>
            <w:r w:rsidRPr="00CE1408">
              <w:rPr>
                <w:color w:val="000000"/>
                <w:spacing w:val="-10"/>
              </w:rPr>
              <w:t>Penerbit</w:t>
            </w:r>
            <w:proofErr w:type="spellEnd"/>
            <w:r w:rsidRPr="00CE1408">
              <w:rPr>
                <w:color w:val="000000"/>
                <w:spacing w:val="-10"/>
              </w:rPr>
              <w:t xml:space="preserve"> Gove Media.</w:t>
            </w:r>
          </w:p>
          <w:p w:rsidR="00A2750E" w:rsidRPr="00CE1408" w:rsidRDefault="00A2750E" w:rsidP="00A2750E">
            <w:pPr>
              <w:pStyle w:val="ListParagraph"/>
              <w:widowControl w:val="0"/>
              <w:numPr>
                <w:ilvl w:val="0"/>
                <w:numId w:val="21"/>
              </w:numPr>
              <w:shd w:val="clear" w:color="auto" w:fill="FFFFFF"/>
              <w:autoSpaceDE w:val="0"/>
              <w:autoSpaceDN w:val="0"/>
              <w:adjustRightInd w:val="0"/>
              <w:spacing w:line="228" w:lineRule="auto"/>
              <w:rPr>
                <w:color w:val="000000"/>
                <w:spacing w:val="-10"/>
              </w:rPr>
            </w:pPr>
            <w:proofErr w:type="spellStart"/>
            <w:r w:rsidRPr="00CE1408">
              <w:rPr>
                <w:color w:val="000000"/>
                <w:spacing w:val="-10"/>
              </w:rPr>
              <w:t>Inu</w:t>
            </w:r>
            <w:proofErr w:type="spellEnd"/>
            <w:r w:rsidRPr="00CE1408">
              <w:rPr>
                <w:color w:val="000000"/>
                <w:spacing w:val="-10"/>
              </w:rPr>
              <w:t xml:space="preserve"> </w:t>
            </w:r>
            <w:proofErr w:type="spellStart"/>
            <w:r w:rsidRPr="00CE1408">
              <w:rPr>
                <w:color w:val="000000"/>
                <w:spacing w:val="-10"/>
              </w:rPr>
              <w:t>Kencana</w:t>
            </w:r>
            <w:proofErr w:type="spellEnd"/>
            <w:r w:rsidRPr="00CE1408">
              <w:rPr>
                <w:color w:val="000000"/>
                <w:spacing w:val="-10"/>
              </w:rPr>
              <w:t xml:space="preserve"> </w:t>
            </w:r>
            <w:proofErr w:type="spellStart"/>
            <w:r w:rsidRPr="00CE1408">
              <w:rPr>
                <w:color w:val="000000"/>
                <w:spacing w:val="-10"/>
              </w:rPr>
              <w:t>Syafi'i</w:t>
            </w:r>
            <w:proofErr w:type="spellEnd"/>
            <w:r w:rsidRPr="00CE1408">
              <w:rPr>
                <w:color w:val="000000"/>
                <w:spacing w:val="-10"/>
              </w:rPr>
              <w:t xml:space="preserve">, 1999, </w:t>
            </w:r>
            <w:proofErr w:type="spellStart"/>
            <w:r w:rsidRPr="00CE1408">
              <w:rPr>
                <w:iCs/>
                <w:color w:val="000000"/>
                <w:spacing w:val="-10"/>
              </w:rPr>
              <w:t>Ilmu</w:t>
            </w:r>
            <w:proofErr w:type="spellEnd"/>
            <w:r w:rsidRPr="00CE1408">
              <w:rPr>
                <w:iCs/>
                <w:color w:val="000000"/>
                <w:spacing w:val="-10"/>
              </w:rPr>
              <w:t xml:space="preserve"> </w:t>
            </w:r>
            <w:proofErr w:type="spellStart"/>
            <w:r w:rsidRPr="00CE1408">
              <w:rPr>
                <w:iCs/>
                <w:color w:val="000000"/>
                <w:spacing w:val="-10"/>
              </w:rPr>
              <w:lastRenderedPageBreak/>
              <w:t>Administrasi</w:t>
            </w:r>
            <w:proofErr w:type="spellEnd"/>
            <w:r w:rsidRPr="00CE1408">
              <w:rPr>
                <w:iCs/>
                <w:color w:val="000000"/>
                <w:spacing w:val="-10"/>
              </w:rPr>
              <w:t xml:space="preserve"> </w:t>
            </w:r>
            <w:proofErr w:type="spellStart"/>
            <w:r w:rsidRPr="00CE1408">
              <w:rPr>
                <w:iCs/>
                <w:color w:val="000000"/>
                <w:spacing w:val="-10"/>
              </w:rPr>
              <w:t>Publik</w:t>
            </w:r>
            <w:proofErr w:type="spellEnd"/>
            <w:r w:rsidRPr="00CE1408">
              <w:rPr>
                <w:iCs/>
                <w:color w:val="000000"/>
                <w:spacing w:val="-10"/>
              </w:rPr>
              <w:t xml:space="preserve">, </w:t>
            </w:r>
            <w:r w:rsidRPr="00CE1408">
              <w:rPr>
                <w:color w:val="000000"/>
                <w:spacing w:val="-10"/>
              </w:rPr>
              <w:t xml:space="preserve">Jakarta: </w:t>
            </w:r>
            <w:proofErr w:type="spellStart"/>
            <w:r w:rsidRPr="00CE1408">
              <w:rPr>
                <w:color w:val="000000"/>
                <w:spacing w:val="-10"/>
              </w:rPr>
              <w:t>Rineka</w:t>
            </w:r>
            <w:proofErr w:type="spellEnd"/>
            <w:r w:rsidRPr="00CE1408">
              <w:rPr>
                <w:color w:val="000000"/>
                <w:spacing w:val="-10"/>
              </w:rPr>
              <w:t xml:space="preserve"> </w:t>
            </w:r>
            <w:proofErr w:type="spellStart"/>
            <w:r w:rsidRPr="00CE1408">
              <w:rPr>
                <w:bCs/>
                <w:color w:val="000000"/>
                <w:spacing w:val="-10"/>
              </w:rPr>
              <w:t>Cipta</w:t>
            </w:r>
            <w:proofErr w:type="spellEnd"/>
            <w:r w:rsidRPr="00CE1408">
              <w:rPr>
                <w:bCs/>
                <w:color w:val="000000"/>
                <w:spacing w:val="-10"/>
              </w:rPr>
              <w:t>.</w:t>
            </w:r>
          </w:p>
          <w:p w:rsidR="00A2750E" w:rsidRPr="00CE1408" w:rsidRDefault="00A2750E" w:rsidP="00A2750E">
            <w:pPr>
              <w:pStyle w:val="ListParagraph"/>
              <w:widowControl w:val="0"/>
              <w:numPr>
                <w:ilvl w:val="0"/>
                <w:numId w:val="21"/>
              </w:numPr>
              <w:shd w:val="clear" w:color="auto" w:fill="FFFFFF"/>
              <w:autoSpaceDE w:val="0"/>
              <w:autoSpaceDN w:val="0"/>
              <w:adjustRightInd w:val="0"/>
              <w:spacing w:line="228" w:lineRule="auto"/>
              <w:rPr>
                <w:color w:val="000000"/>
                <w:spacing w:val="-10"/>
              </w:rPr>
            </w:pPr>
            <w:r w:rsidRPr="00CE1408">
              <w:rPr>
                <w:color w:val="000000"/>
                <w:spacing w:val="-10"/>
              </w:rPr>
              <w:t xml:space="preserve">Max Weber, 1987, </w:t>
            </w:r>
            <w:proofErr w:type="spellStart"/>
            <w:r w:rsidRPr="00CE1408">
              <w:rPr>
                <w:iCs/>
                <w:color w:val="000000"/>
                <w:spacing w:val="-10"/>
              </w:rPr>
              <w:t>Tipe-tipe</w:t>
            </w:r>
            <w:proofErr w:type="spellEnd"/>
            <w:r w:rsidRPr="00CE1408">
              <w:rPr>
                <w:iCs/>
                <w:color w:val="000000"/>
                <w:spacing w:val="-10"/>
              </w:rPr>
              <w:t xml:space="preserve"> </w:t>
            </w:r>
            <w:proofErr w:type="spellStart"/>
            <w:r w:rsidRPr="00CE1408">
              <w:rPr>
                <w:iCs/>
                <w:color w:val="000000"/>
                <w:spacing w:val="-10"/>
              </w:rPr>
              <w:t>Otoritas</w:t>
            </w:r>
            <w:proofErr w:type="spellEnd"/>
            <w:r w:rsidRPr="00CE1408">
              <w:rPr>
                <w:iCs/>
                <w:color w:val="000000"/>
                <w:spacing w:val="-10"/>
              </w:rPr>
              <w:t xml:space="preserve"> (</w:t>
            </w:r>
            <w:proofErr w:type="spellStart"/>
            <w:r w:rsidRPr="00CE1408">
              <w:rPr>
                <w:iCs/>
                <w:color w:val="000000"/>
                <w:spacing w:val="-10"/>
              </w:rPr>
              <w:t>Gezag</w:t>
            </w:r>
            <w:proofErr w:type="spellEnd"/>
            <w:r w:rsidRPr="00CE1408">
              <w:rPr>
                <w:iCs/>
                <w:color w:val="000000"/>
                <w:spacing w:val="-10"/>
              </w:rPr>
              <w:t xml:space="preserve"> en </w:t>
            </w:r>
            <w:proofErr w:type="spellStart"/>
            <w:r w:rsidRPr="00CE1408">
              <w:rPr>
                <w:iCs/>
                <w:color w:val="000000"/>
                <w:spacing w:val="-10"/>
              </w:rPr>
              <w:t>Bureaucratie</w:t>
            </w:r>
            <w:proofErr w:type="spellEnd"/>
            <w:r w:rsidRPr="00CE1408">
              <w:rPr>
                <w:iCs/>
                <w:color w:val="000000"/>
                <w:spacing w:val="-10"/>
              </w:rPr>
              <w:t xml:space="preserve">), </w:t>
            </w:r>
            <w:proofErr w:type="spellStart"/>
            <w:r w:rsidRPr="00CE1408">
              <w:rPr>
                <w:iCs/>
                <w:color w:val="000000"/>
                <w:spacing w:val="-10"/>
              </w:rPr>
              <w:t>dalam</w:t>
            </w:r>
            <w:proofErr w:type="spellEnd"/>
            <w:r w:rsidRPr="00CE1408">
              <w:rPr>
                <w:iCs/>
                <w:color w:val="000000"/>
                <w:spacing w:val="-10"/>
              </w:rPr>
              <w:t xml:space="preserve"> </w:t>
            </w:r>
            <w:r w:rsidRPr="00CE1408">
              <w:rPr>
                <w:color w:val="000000"/>
                <w:spacing w:val="-10"/>
              </w:rPr>
              <w:t xml:space="preserve">HG. </w:t>
            </w:r>
            <w:proofErr w:type="spellStart"/>
            <w:r w:rsidRPr="00CE1408">
              <w:rPr>
                <w:color w:val="000000"/>
                <w:spacing w:val="-10"/>
              </w:rPr>
              <w:t>Surie</w:t>
            </w:r>
            <w:proofErr w:type="spellEnd"/>
            <w:r w:rsidRPr="00CE1408">
              <w:rPr>
                <w:color w:val="000000"/>
                <w:spacing w:val="-10"/>
              </w:rPr>
              <w:t xml:space="preserve"> (</w:t>
            </w:r>
            <w:proofErr w:type="spellStart"/>
            <w:proofErr w:type="gramStart"/>
            <w:r w:rsidRPr="00CE1408">
              <w:rPr>
                <w:color w:val="000000"/>
                <w:spacing w:val="-10"/>
              </w:rPr>
              <w:t>ed</w:t>
            </w:r>
            <w:proofErr w:type="spellEnd"/>
            <w:proofErr w:type="gramEnd"/>
            <w:r w:rsidRPr="00CE1408">
              <w:rPr>
                <w:color w:val="000000"/>
                <w:spacing w:val="-10"/>
              </w:rPr>
              <w:t xml:space="preserve">), </w:t>
            </w:r>
            <w:r w:rsidRPr="00CE1408">
              <w:rPr>
                <w:iCs/>
                <w:color w:val="000000"/>
                <w:spacing w:val="-10"/>
              </w:rPr>
              <w:t xml:space="preserve">Government and its Employees, </w:t>
            </w:r>
            <w:r>
              <w:rPr>
                <w:color w:val="000000"/>
                <w:spacing w:val="-10"/>
              </w:rPr>
              <w:t xml:space="preserve">England: </w:t>
            </w:r>
            <w:proofErr w:type="spellStart"/>
            <w:r>
              <w:rPr>
                <w:color w:val="000000"/>
                <w:spacing w:val="-10"/>
              </w:rPr>
              <w:t>Avebury</w:t>
            </w:r>
            <w:proofErr w:type="spellEnd"/>
            <w:r>
              <w:rPr>
                <w:color w:val="000000"/>
                <w:spacing w:val="-10"/>
              </w:rPr>
              <w:t xml:space="preserve"> </w:t>
            </w:r>
            <w:r w:rsidRPr="00CE1408">
              <w:rPr>
                <w:color w:val="000000"/>
                <w:spacing w:val="-10"/>
              </w:rPr>
              <w:t>and ILO.</w:t>
            </w:r>
          </w:p>
          <w:p w:rsidR="00A2750E" w:rsidRPr="003A1186" w:rsidRDefault="00A2750E" w:rsidP="00F229D7">
            <w:pPr>
              <w:jc w:val="both"/>
              <w:rPr>
                <w:bCs/>
              </w:rPr>
            </w:pPr>
          </w:p>
        </w:tc>
      </w:tr>
      <w:tr w:rsidR="00A2750E" w:rsidTr="00F229D7">
        <w:tc>
          <w:tcPr>
            <w:tcW w:w="1421" w:type="dxa"/>
          </w:tcPr>
          <w:p w:rsidR="00A2750E" w:rsidRDefault="00A2750E" w:rsidP="00F229D7">
            <w:pPr>
              <w:spacing w:before="60" w:after="60"/>
              <w:jc w:val="center"/>
            </w:pPr>
            <w:r>
              <w:lastRenderedPageBreak/>
              <w:t>XII-XIII</w:t>
            </w:r>
          </w:p>
        </w:tc>
        <w:tc>
          <w:tcPr>
            <w:tcW w:w="4783" w:type="dxa"/>
          </w:tcPr>
          <w:p w:rsidR="00A2750E" w:rsidRDefault="00A2750E" w:rsidP="00A2750E">
            <w:pPr>
              <w:pStyle w:val="ListParagraph"/>
              <w:numPr>
                <w:ilvl w:val="0"/>
                <w:numId w:val="12"/>
              </w:numPr>
              <w:jc w:val="both"/>
              <w:rPr>
                <w:szCs w:val="28"/>
                <w:lang w:val="id-ID"/>
              </w:rPr>
            </w:pPr>
            <w:r>
              <w:rPr>
                <w:szCs w:val="28"/>
                <w:lang w:val="id-ID"/>
              </w:rPr>
              <w:t>Konstelasi Politik dan ekonomis</w:t>
            </w:r>
          </w:p>
          <w:p w:rsidR="00A2750E" w:rsidRDefault="00A2750E" w:rsidP="00A2750E">
            <w:pPr>
              <w:pStyle w:val="ListParagraph"/>
              <w:numPr>
                <w:ilvl w:val="0"/>
                <w:numId w:val="12"/>
              </w:numPr>
              <w:jc w:val="both"/>
              <w:rPr>
                <w:szCs w:val="28"/>
                <w:lang w:val="id-ID"/>
              </w:rPr>
            </w:pPr>
            <w:r>
              <w:rPr>
                <w:szCs w:val="28"/>
                <w:lang w:val="id-ID"/>
              </w:rPr>
              <w:t>Sifat Arif dalam pemerintahan</w:t>
            </w:r>
          </w:p>
          <w:p w:rsidR="00A2750E" w:rsidRDefault="00A2750E" w:rsidP="00A2750E">
            <w:pPr>
              <w:pStyle w:val="ListParagraph"/>
              <w:numPr>
                <w:ilvl w:val="0"/>
                <w:numId w:val="12"/>
              </w:numPr>
              <w:jc w:val="both"/>
              <w:rPr>
                <w:szCs w:val="28"/>
                <w:lang w:val="id-ID"/>
              </w:rPr>
            </w:pPr>
            <w:r>
              <w:rPr>
                <w:szCs w:val="28"/>
                <w:lang w:val="id-ID"/>
              </w:rPr>
              <w:t>Kebijakan partisipatif</w:t>
            </w:r>
          </w:p>
          <w:p w:rsidR="00A2750E" w:rsidRDefault="00A2750E" w:rsidP="00A2750E">
            <w:pPr>
              <w:pStyle w:val="ListParagraph"/>
              <w:numPr>
                <w:ilvl w:val="0"/>
                <w:numId w:val="12"/>
              </w:numPr>
              <w:jc w:val="both"/>
              <w:rPr>
                <w:szCs w:val="28"/>
                <w:lang w:val="id-ID"/>
              </w:rPr>
            </w:pPr>
            <w:r w:rsidRPr="00B63EF5">
              <w:rPr>
                <w:szCs w:val="28"/>
                <w:lang w:val="id-ID"/>
              </w:rPr>
              <w:t>Penerapan kekuasan secara benar</w:t>
            </w:r>
          </w:p>
          <w:p w:rsidR="00A2750E" w:rsidRDefault="00A2750E" w:rsidP="00A2750E">
            <w:pPr>
              <w:pStyle w:val="ListParagraph"/>
              <w:numPr>
                <w:ilvl w:val="0"/>
                <w:numId w:val="12"/>
              </w:numPr>
              <w:jc w:val="both"/>
              <w:rPr>
                <w:szCs w:val="28"/>
                <w:lang w:val="id-ID"/>
              </w:rPr>
            </w:pPr>
            <w:r w:rsidRPr="00B63EF5">
              <w:rPr>
                <w:lang w:val="id-ID"/>
              </w:rPr>
              <w:t>Kode etik dan aspek-aspeknya</w:t>
            </w:r>
          </w:p>
          <w:p w:rsidR="00A2750E" w:rsidRDefault="00A2750E" w:rsidP="00A2750E">
            <w:pPr>
              <w:pStyle w:val="ListParagraph"/>
              <w:numPr>
                <w:ilvl w:val="0"/>
                <w:numId w:val="12"/>
              </w:numPr>
              <w:jc w:val="both"/>
              <w:rPr>
                <w:szCs w:val="28"/>
                <w:lang w:val="id-ID"/>
              </w:rPr>
            </w:pPr>
            <w:r w:rsidRPr="00B63EF5">
              <w:rPr>
                <w:lang w:val="id-ID"/>
              </w:rPr>
              <w:t>Wilayah kerja yang rawan</w:t>
            </w:r>
          </w:p>
          <w:p w:rsidR="00A2750E" w:rsidRPr="00857D00" w:rsidRDefault="00A2750E" w:rsidP="00A2750E">
            <w:pPr>
              <w:pStyle w:val="ListParagraph"/>
              <w:numPr>
                <w:ilvl w:val="0"/>
                <w:numId w:val="12"/>
              </w:numPr>
              <w:jc w:val="both"/>
              <w:rPr>
                <w:szCs w:val="28"/>
                <w:lang w:val="id-ID"/>
              </w:rPr>
            </w:pPr>
            <w:r w:rsidRPr="00B63EF5">
              <w:rPr>
                <w:lang w:val="id-ID"/>
              </w:rPr>
              <w:t xml:space="preserve">Tindakan yang dihindari </w:t>
            </w:r>
          </w:p>
          <w:p w:rsidR="00A2750E" w:rsidRPr="00857D00" w:rsidRDefault="00A2750E" w:rsidP="00A2750E">
            <w:pPr>
              <w:pStyle w:val="ListParagraph"/>
              <w:numPr>
                <w:ilvl w:val="0"/>
                <w:numId w:val="12"/>
              </w:numPr>
              <w:jc w:val="both"/>
              <w:rPr>
                <w:szCs w:val="28"/>
                <w:lang w:val="id-ID"/>
              </w:rPr>
            </w:pPr>
            <w:r w:rsidRPr="00857D00">
              <w:rPr>
                <w:lang w:val="id-ID"/>
              </w:rPr>
              <w:t>Kewajiban Aparat Pemerintah</w:t>
            </w:r>
          </w:p>
        </w:tc>
        <w:tc>
          <w:tcPr>
            <w:tcW w:w="4217" w:type="dxa"/>
          </w:tcPr>
          <w:p w:rsidR="00A2750E" w:rsidRDefault="00A2750E" w:rsidP="00A2750E">
            <w:pPr>
              <w:pStyle w:val="ListParagraph"/>
              <w:widowControl w:val="0"/>
              <w:numPr>
                <w:ilvl w:val="0"/>
                <w:numId w:val="22"/>
              </w:numPr>
              <w:shd w:val="clear" w:color="auto" w:fill="FFFFFF"/>
              <w:autoSpaceDE w:val="0"/>
              <w:autoSpaceDN w:val="0"/>
              <w:adjustRightInd w:val="0"/>
              <w:spacing w:line="228" w:lineRule="auto"/>
              <w:rPr>
                <w:color w:val="000000"/>
                <w:spacing w:val="-10"/>
              </w:rPr>
            </w:pPr>
            <w:proofErr w:type="spellStart"/>
            <w:r w:rsidRPr="00EB67ED">
              <w:rPr>
                <w:color w:val="000000"/>
                <w:spacing w:val="-10"/>
              </w:rPr>
              <w:t>Sondang</w:t>
            </w:r>
            <w:proofErr w:type="spellEnd"/>
            <w:r w:rsidRPr="00EB67ED">
              <w:rPr>
                <w:color w:val="000000"/>
                <w:spacing w:val="-10"/>
              </w:rPr>
              <w:t xml:space="preserve"> P. </w:t>
            </w:r>
            <w:proofErr w:type="spellStart"/>
            <w:r w:rsidRPr="00EB67ED">
              <w:rPr>
                <w:color w:val="000000"/>
                <w:spacing w:val="-10"/>
              </w:rPr>
              <w:t>Siagian</w:t>
            </w:r>
            <w:proofErr w:type="spellEnd"/>
            <w:r w:rsidRPr="00EB67ED">
              <w:rPr>
                <w:color w:val="000000"/>
                <w:spacing w:val="-10"/>
              </w:rPr>
              <w:t xml:space="preserve">, 2007, </w:t>
            </w:r>
            <w:proofErr w:type="spellStart"/>
            <w:r w:rsidRPr="00EB67ED">
              <w:rPr>
                <w:iCs/>
                <w:color w:val="000000"/>
                <w:spacing w:val="-10"/>
              </w:rPr>
              <w:t>Administrasi</w:t>
            </w:r>
            <w:proofErr w:type="spellEnd"/>
            <w:r w:rsidRPr="00EB67ED">
              <w:rPr>
                <w:iCs/>
                <w:color w:val="000000"/>
                <w:spacing w:val="-10"/>
              </w:rPr>
              <w:t xml:space="preserve"> Pembangunan: </w:t>
            </w:r>
            <w:proofErr w:type="spellStart"/>
            <w:r w:rsidRPr="00EB67ED">
              <w:rPr>
                <w:iCs/>
                <w:color w:val="000000"/>
                <w:spacing w:val="-10"/>
              </w:rPr>
              <w:t>Konsep</w:t>
            </w:r>
            <w:proofErr w:type="spellEnd"/>
            <w:r w:rsidRPr="00EB67ED">
              <w:rPr>
                <w:iCs/>
                <w:color w:val="000000"/>
                <w:spacing w:val="-10"/>
              </w:rPr>
              <w:t xml:space="preserve">, </w:t>
            </w:r>
            <w:proofErr w:type="spellStart"/>
            <w:r w:rsidRPr="00EB67ED">
              <w:rPr>
                <w:iCs/>
                <w:color w:val="000000"/>
                <w:spacing w:val="-10"/>
              </w:rPr>
              <w:t>Dimensi</w:t>
            </w:r>
            <w:proofErr w:type="spellEnd"/>
            <w:r w:rsidRPr="00EB67ED">
              <w:rPr>
                <w:iCs/>
                <w:color w:val="000000"/>
                <w:spacing w:val="-10"/>
              </w:rPr>
              <w:t xml:space="preserve"> </w:t>
            </w:r>
            <w:proofErr w:type="spellStart"/>
            <w:r w:rsidRPr="00EB67ED">
              <w:rPr>
                <w:iCs/>
                <w:color w:val="000000"/>
                <w:spacing w:val="-10"/>
              </w:rPr>
              <w:t>dan</w:t>
            </w:r>
            <w:proofErr w:type="spellEnd"/>
            <w:r w:rsidRPr="00EB67ED">
              <w:rPr>
                <w:iCs/>
                <w:color w:val="000000"/>
                <w:spacing w:val="-10"/>
              </w:rPr>
              <w:t xml:space="preserve"> </w:t>
            </w:r>
            <w:proofErr w:type="spellStart"/>
            <w:r w:rsidRPr="00EB67ED">
              <w:rPr>
                <w:iCs/>
                <w:color w:val="000000"/>
                <w:spacing w:val="-10"/>
              </w:rPr>
              <w:t>Strateginya</w:t>
            </w:r>
            <w:proofErr w:type="spellEnd"/>
            <w:r w:rsidRPr="00EB67ED">
              <w:rPr>
                <w:iCs/>
                <w:color w:val="000000"/>
                <w:spacing w:val="-10"/>
              </w:rPr>
              <w:t xml:space="preserve">, </w:t>
            </w:r>
            <w:proofErr w:type="spellStart"/>
            <w:r w:rsidRPr="00EB67ED">
              <w:rPr>
                <w:color w:val="000000"/>
                <w:spacing w:val="-10"/>
              </w:rPr>
              <w:t>Cetakan</w:t>
            </w:r>
            <w:proofErr w:type="spellEnd"/>
            <w:r w:rsidRPr="00EB67ED">
              <w:rPr>
                <w:color w:val="000000"/>
                <w:spacing w:val="-10"/>
              </w:rPr>
              <w:t xml:space="preserve"> </w:t>
            </w:r>
            <w:proofErr w:type="spellStart"/>
            <w:r w:rsidRPr="00EB67ED">
              <w:rPr>
                <w:color w:val="000000"/>
                <w:spacing w:val="-10"/>
              </w:rPr>
              <w:t>Kelima</w:t>
            </w:r>
            <w:proofErr w:type="spellEnd"/>
            <w:r w:rsidRPr="00EB67ED">
              <w:rPr>
                <w:color w:val="000000"/>
                <w:spacing w:val="-10"/>
              </w:rPr>
              <w:t xml:space="preserve">, Jakarta: </w:t>
            </w:r>
            <w:proofErr w:type="spellStart"/>
            <w:r w:rsidRPr="00EB67ED">
              <w:rPr>
                <w:color w:val="000000"/>
                <w:spacing w:val="-10"/>
              </w:rPr>
              <w:t>Penerbit</w:t>
            </w:r>
            <w:proofErr w:type="spellEnd"/>
            <w:r w:rsidRPr="00EB67ED">
              <w:rPr>
                <w:color w:val="000000"/>
                <w:spacing w:val="-10"/>
              </w:rPr>
              <w:t xml:space="preserve"> </w:t>
            </w:r>
            <w:proofErr w:type="spellStart"/>
            <w:r w:rsidRPr="00EB67ED">
              <w:rPr>
                <w:color w:val="000000"/>
                <w:spacing w:val="-10"/>
              </w:rPr>
              <w:t>Bumi</w:t>
            </w:r>
            <w:proofErr w:type="spellEnd"/>
            <w:r w:rsidRPr="00EB67ED">
              <w:rPr>
                <w:color w:val="000000"/>
                <w:spacing w:val="-10"/>
              </w:rPr>
              <w:br/>
            </w:r>
            <w:proofErr w:type="spellStart"/>
            <w:r w:rsidRPr="00EB67ED">
              <w:rPr>
                <w:color w:val="000000"/>
                <w:spacing w:val="-10"/>
              </w:rPr>
              <w:t>Aksara</w:t>
            </w:r>
            <w:proofErr w:type="spellEnd"/>
            <w:r w:rsidRPr="00EB67ED">
              <w:rPr>
                <w:color w:val="000000"/>
                <w:spacing w:val="-10"/>
              </w:rPr>
              <w:t>.</w:t>
            </w:r>
          </w:p>
          <w:p w:rsidR="00A2750E" w:rsidRDefault="00A2750E" w:rsidP="00A2750E">
            <w:pPr>
              <w:pStyle w:val="ListParagraph"/>
              <w:widowControl w:val="0"/>
              <w:numPr>
                <w:ilvl w:val="0"/>
                <w:numId w:val="22"/>
              </w:numPr>
              <w:shd w:val="clear" w:color="auto" w:fill="FFFFFF"/>
              <w:autoSpaceDE w:val="0"/>
              <w:autoSpaceDN w:val="0"/>
              <w:adjustRightInd w:val="0"/>
              <w:spacing w:line="228" w:lineRule="auto"/>
              <w:rPr>
                <w:color w:val="000000"/>
                <w:spacing w:val="-10"/>
              </w:rPr>
            </w:pPr>
            <w:proofErr w:type="spellStart"/>
            <w:r w:rsidRPr="00EB67ED">
              <w:rPr>
                <w:color w:val="000000"/>
                <w:spacing w:val="-10"/>
              </w:rPr>
              <w:t>Syukur</w:t>
            </w:r>
            <w:proofErr w:type="spellEnd"/>
            <w:r w:rsidRPr="00EB67ED">
              <w:rPr>
                <w:color w:val="000000"/>
                <w:spacing w:val="-10"/>
              </w:rPr>
              <w:t xml:space="preserve"> Abdullah, 1991, </w:t>
            </w:r>
            <w:proofErr w:type="spellStart"/>
            <w:r w:rsidRPr="00EB67ED">
              <w:rPr>
                <w:iCs/>
                <w:color w:val="000000"/>
                <w:spacing w:val="-10"/>
              </w:rPr>
              <w:t>Budaya</w:t>
            </w:r>
            <w:proofErr w:type="spellEnd"/>
            <w:r w:rsidRPr="00EB67ED">
              <w:rPr>
                <w:iCs/>
                <w:color w:val="000000"/>
                <w:spacing w:val="-10"/>
              </w:rPr>
              <w:t xml:space="preserve"> </w:t>
            </w:r>
            <w:proofErr w:type="spellStart"/>
            <w:r w:rsidRPr="00EB67ED">
              <w:rPr>
                <w:iCs/>
                <w:color w:val="000000"/>
                <w:spacing w:val="-10"/>
              </w:rPr>
              <w:t>Birokrasi</w:t>
            </w:r>
            <w:proofErr w:type="spellEnd"/>
            <w:r w:rsidRPr="00EB67ED">
              <w:rPr>
                <w:iCs/>
                <w:color w:val="000000"/>
                <w:spacing w:val="-10"/>
              </w:rPr>
              <w:t xml:space="preserve"> Indonesia, </w:t>
            </w:r>
            <w:r w:rsidRPr="00EB67ED">
              <w:rPr>
                <w:color w:val="000000"/>
                <w:spacing w:val="-10"/>
              </w:rPr>
              <w:t xml:space="preserve">Jakarta: PT. </w:t>
            </w:r>
            <w:proofErr w:type="spellStart"/>
            <w:r w:rsidRPr="00EB67ED">
              <w:rPr>
                <w:color w:val="000000"/>
                <w:spacing w:val="-10"/>
              </w:rPr>
              <w:t>Pustaka</w:t>
            </w:r>
            <w:proofErr w:type="spellEnd"/>
            <w:r w:rsidRPr="00EB67ED">
              <w:rPr>
                <w:color w:val="000000"/>
                <w:spacing w:val="-10"/>
              </w:rPr>
              <w:t xml:space="preserve"> </w:t>
            </w:r>
            <w:proofErr w:type="spellStart"/>
            <w:r w:rsidRPr="00EB67ED">
              <w:rPr>
                <w:color w:val="000000"/>
                <w:spacing w:val="-10"/>
              </w:rPr>
              <w:t>Utama</w:t>
            </w:r>
            <w:proofErr w:type="spellEnd"/>
            <w:r w:rsidRPr="00EB67ED">
              <w:rPr>
                <w:color w:val="000000"/>
                <w:spacing w:val="-10"/>
              </w:rPr>
              <w:t xml:space="preserve"> </w:t>
            </w:r>
            <w:proofErr w:type="spellStart"/>
            <w:r w:rsidRPr="00EB67ED">
              <w:rPr>
                <w:color w:val="000000"/>
                <w:spacing w:val="-10"/>
              </w:rPr>
              <w:t>Grafika</w:t>
            </w:r>
            <w:proofErr w:type="spellEnd"/>
            <w:r w:rsidRPr="00EB67ED">
              <w:rPr>
                <w:color w:val="000000"/>
                <w:spacing w:val="-10"/>
              </w:rPr>
              <w:t>.</w:t>
            </w:r>
          </w:p>
          <w:p w:rsidR="00A2750E" w:rsidRDefault="00A2750E" w:rsidP="00A2750E">
            <w:pPr>
              <w:pStyle w:val="ListParagraph"/>
              <w:widowControl w:val="0"/>
              <w:numPr>
                <w:ilvl w:val="0"/>
                <w:numId w:val="22"/>
              </w:numPr>
              <w:shd w:val="clear" w:color="auto" w:fill="FFFFFF"/>
              <w:autoSpaceDE w:val="0"/>
              <w:autoSpaceDN w:val="0"/>
              <w:adjustRightInd w:val="0"/>
              <w:spacing w:line="228" w:lineRule="auto"/>
              <w:rPr>
                <w:color w:val="000000"/>
                <w:spacing w:val="-10"/>
              </w:rPr>
            </w:pPr>
            <w:r w:rsidRPr="00EB67ED">
              <w:rPr>
                <w:color w:val="000000"/>
                <w:spacing w:val="-10"/>
              </w:rPr>
              <w:t xml:space="preserve">Yogi </w:t>
            </w:r>
            <w:proofErr w:type="spellStart"/>
            <w:r w:rsidRPr="00EB67ED">
              <w:rPr>
                <w:color w:val="000000"/>
                <w:spacing w:val="-10"/>
              </w:rPr>
              <w:t>Suprayogi</w:t>
            </w:r>
            <w:proofErr w:type="spellEnd"/>
            <w:r w:rsidRPr="00EB67ED">
              <w:rPr>
                <w:color w:val="000000"/>
                <w:spacing w:val="-10"/>
              </w:rPr>
              <w:t xml:space="preserve"> </w:t>
            </w:r>
            <w:proofErr w:type="spellStart"/>
            <w:r w:rsidRPr="00EB67ED">
              <w:rPr>
                <w:color w:val="000000"/>
                <w:spacing w:val="-10"/>
              </w:rPr>
              <w:t>Sugandi</w:t>
            </w:r>
            <w:proofErr w:type="spellEnd"/>
            <w:r w:rsidRPr="00EB67ED">
              <w:rPr>
                <w:color w:val="000000"/>
                <w:spacing w:val="-10"/>
              </w:rPr>
              <w:t xml:space="preserve">, 2011, </w:t>
            </w:r>
            <w:proofErr w:type="spellStart"/>
            <w:r w:rsidRPr="00EB67ED">
              <w:rPr>
                <w:iCs/>
                <w:color w:val="000000"/>
                <w:spacing w:val="-10"/>
              </w:rPr>
              <w:t>Administrasi</w:t>
            </w:r>
            <w:proofErr w:type="spellEnd"/>
            <w:r w:rsidRPr="00EB67ED">
              <w:rPr>
                <w:iCs/>
                <w:color w:val="000000"/>
                <w:spacing w:val="-10"/>
              </w:rPr>
              <w:t xml:space="preserve"> </w:t>
            </w:r>
            <w:proofErr w:type="spellStart"/>
            <w:r w:rsidRPr="00EB67ED">
              <w:rPr>
                <w:iCs/>
                <w:color w:val="000000"/>
                <w:spacing w:val="-10"/>
              </w:rPr>
              <w:t>Publik</w:t>
            </w:r>
            <w:proofErr w:type="spellEnd"/>
            <w:r w:rsidRPr="00EB67ED">
              <w:rPr>
                <w:iCs/>
                <w:color w:val="000000"/>
                <w:spacing w:val="-10"/>
              </w:rPr>
              <w:t xml:space="preserve">: </w:t>
            </w:r>
            <w:proofErr w:type="spellStart"/>
            <w:r w:rsidRPr="00EB67ED">
              <w:rPr>
                <w:iCs/>
                <w:color w:val="000000"/>
                <w:spacing w:val="-10"/>
              </w:rPr>
              <w:t>Konsep</w:t>
            </w:r>
            <w:proofErr w:type="spellEnd"/>
            <w:r w:rsidRPr="00EB67ED">
              <w:rPr>
                <w:iCs/>
                <w:color w:val="000000"/>
                <w:spacing w:val="-10"/>
              </w:rPr>
              <w:t xml:space="preserve"> </w:t>
            </w:r>
            <w:proofErr w:type="spellStart"/>
            <w:r w:rsidRPr="00EB67ED">
              <w:rPr>
                <w:iCs/>
                <w:color w:val="000000"/>
                <w:spacing w:val="-10"/>
              </w:rPr>
              <w:t>dan</w:t>
            </w:r>
            <w:proofErr w:type="spellEnd"/>
            <w:r w:rsidRPr="00EB67ED">
              <w:rPr>
                <w:iCs/>
                <w:color w:val="000000"/>
                <w:spacing w:val="-10"/>
              </w:rPr>
              <w:t xml:space="preserve"> </w:t>
            </w:r>
            <w:proofErr w:type="spellStart"/>
            <w:r w:rsidRPr="00EB67ED">
              <w:rPr>
                <w:iCs/>
                <w:color w:val="000000"/>
                <w:spacing w:val="-10"/>
              </w:rPr>
              <w:t>Perkembangan</w:t>
            </w:r>
            <w:proofErr w:type="spellEnd"/>
            <w:r w:rsidRPr="00EB67ED">
              <w:rPr>
                <w:iCs/>
                <w:color w:val="000000"/>
                <w:spacing w:val="-10"/>
              </w:rPr>
              <w:t xml:space="preserve"> </w:t>
            </w:r>
            <w:proofErr w:type="spellStart"/>
            <w:r w:rsidRPr="00EB67ED">
              <w:rPr>
                <w:iCs/>
                <w:color w:val="000000"/>
                <w:spacing w:val="-10"/>
              </w:rPr>
              <w:t>Ilmu</w:t>
            </w:r>
            <w:proofErr w:type="spellEnd"/>
            <w:r w:rsidRPr="00EB67ED">
              <w:rPr>
                <w:iCs/>
                <w:color w:val="000000"/>
                <w:spacing w:val="-10"/>
              </w:rPr>
              <w:t xml:space="preserve"> di Indonesia, </w:t>
            </w:r>
            <w:r w:rsidRPr="00EB67ED">
              <w:rPr>
                <w:color w:val="000000"/>
                <w:spacing w:val="-10"/>
              </w:rPr>
              <w:t xml:space="preserve">Yogyakarta: </w:t>
            </w:r>
            <w:proofErr w:type="spellStart"/>
            <w:r w:rsidRPr="00EB67ED">
              <w:rPr>
                <w:color w:val="000000"/>
                <w:spacing w:val="-10"/>
              </w:rPr>
              <w:t>Graha</w:t>
            </w:r>
            <w:proofErr w:type="spellEnd"/>
            <w:r w:rsidRPr="00EB67ED">
              <w:rPr>
                <w:color w:val="000000"/>
                <w:spacing w:val="-10"/>
              </w:rPr>
              <w:t xml:space="preserve"> </w:t>
            </w:r>
            <w:proofErr w:type="spellStart"/>
            <w:r w:rsidRPr="00EB67ED">
              <w:rPr>
                <w:color w:val="000000"/>
                <w:spacing w:val="-10"/>
              </w:rPr>
              <w:t>Ilmu</w:t>
            </w:r>
            <w:proofErr w:type="spellEnd"/>
            <w:r w:rsidRPr="00EB67ED">
              <w:rPr>
                <w:color w:val="000000"/>
                <w:spacing w:val="-10"/>
              </w:rPr>
              <w:t>.</w:t>
            </w:r>
          </w:p>
          <w:p w:rsidR="00A2750E" w:rsidRPr="00FD4AE7" w:rsidRDefault="00A2750E" w:rsidP="00F229D7">
            <w:pPr>
              <w:tabs>
                <w:tab w:val="left" w:pos="241"/>
                <w:tab w:val="left" w:pos="2880"/>
                <w:tab w:val="left" w:pos="3240"/>
              </w:tabs>
              <w:rPr>
                <w:bCs/>
              </w:rPr>
            </w:pPr>
          </w:p>
        </w:tc>
      </w:tr>
      <w:tr w:rsidR="00A2750E" w:rsidTr="00F229D7">
        <w:tc>
          <w:tcPr>
            <w:tcW w:w="1421" w:type="dxa"/>
          </w:tcPr>
          <w:p w:rsidR="00A2750E" w:rsidRDefault="00A2750E" w:rsidP="00F229D7">
            <w:pPr>
              <w:spacing w:before="60" w:after="60"/>
              <w:jc w:val="center"/>
            </w:pPr>
            <w:r>
              <w:t>XIV-XV</w:t>
            </w:r>
          </w:p>
        </w:tc>
        <w:tc>
          <w:tcPr>
            <w:tcW w:w="4783" w:type="dxa"/>
          </w:tcPr>
          <w:p w:rsidR="00A2750E" w:rsidRDefault="00A2750E" w:rsidP="00A2750E">
            <w:pPr>
              <w:pStyle w:val="ListParagraph"/>
              <w:numPr>
                <w:ilvl w:val="0"/>
                <w:numId w:val="13"/>
              </w:numPr>
              <w:rPr>
                <w:lang w:val="id-ID"/>
              </w:rPr>
            </w:pPr>
            <w:r>
              <w:rPr>
                <w:lang w:val="id-ID"/>
              </w:rPr>
              <w:t>Dimensi Etika Publik</w:t>
            </w:r>
          </w:p>
          <w:p w:rsidR="00A2750E" w:rsidRDefault="00A2750E" w:rsidP="00A2750E">
            <w:pPr>
              <w:pStyle w:val="ListParagraph"/>
              <w:numPr>
                <w:ilvl w:val="0"/>
                <w:numId w:val="13"/>
              </w:numPr>
              <w:rPr>
                <w:lang w:val="id-ID"/>
              </w:rPr>
            </w:pPr>
            <w:r>
              <w:rPr>
                <w:lang w:val="id-ID"/>
              </w:rPr>
              <w:t>Dimensi Modalitas</w:t>
            </w:r>
          </w:p>
          <w:p w:rsidR="00A2750E" w:rsidRDefault="00A2750E" w:rsidP="00A2750E">
            <w:pPr>
              <w:pStyle w:val="ListParagraph"/>
              <w:numPr>
                <w:ilvl w:val="0"/>
                <w:numId w:val="13"/>
              </w:numPr>
              <w:rPr>
                <w:lang w:val="id-ID"/>
              </w:rPr>
            </w:pPr>
            <w:r>
              <w:rPr>
                <w:lang w:val="id-ID"/>
              </w:rPr>
              <w:t>Integritas Publi</w:t>
            </w:r>
          </w:p>
          <w:p w:rsidR="00A2750E" w:rsidRDefault="00A2750E" w:rsidP="00A2750E">
            <w:pPr>
              <w:pStyle w:val="ListParagraph"/>
              <w:numPr>
                <w:ilvl w:val="0"/>
                <w:numId w:val="13"/>
              </w:numPr>
              <w:rPr>
                <w:lang w:val="id-ID"/>
              </w:rPr>
            </w:pPr>
            <w:r>
              <w:rPr>
                <w:lang w:val="id-ID"/>
              </w:rPr>
              <w:t>Budaya Etika Publik</w:t>
            </w:r>
          </w:p>
          <w:p w:rsidR="00A2750E" w:rsidRDefault="00A2750E" w:rsidP="00A2750E">
            <w:pPr>
              <w:pStyle w:val="ListParagraph"/>
              <w:numPr>
                <w:ilvl w:val="0"/>
                <w:numId w:val="13"/>
              </w:numPr>
              <w:rPr>
                <w:lang w:val="id-ID"/>
              </w:rPr>
            </w:pPr>
            <w:r w:rsidRPr="00B63EF5">
              <w:rPr>
                <w:lang w:val="id-ID"/>
              </w:rPr>
              <w:t>Masalah kenegaraan</w:t>
            </w:r>
          </w:p>
          <w:p w:rsidR="00A2750E" w:rsidRDefault="00A2750E" w:rsidP="00A2750E">
            <w:pPr>
              <w:pStyle w:val="ListParagraph"/>
              <w:numPr>
                <w:ilvl w:val="0"/>
                <w:numId w:val="13"/>
              </w:numPr>
              <w:rPr>
                <w:lang w:val="id-ID"/>
              </w:rPr>
            </w:pPr>
            <w:r w:rsidRPr="00B63EF5">
              <w:rPr>
                <w:lang w:val="id-ID"/>
              </w:rPr>
              <w:t>Old Public Administration</w:t>
            </w:r>
          </w:p>
          <w:p w:rsidR="00A2750E" w:rsidRPr="00B63EF5" w:rsidRDefault="00A2750E" w:rsidP="00A2750E">
            <w:pPr>
              <w:pStyle w:val="ListParagraph"/>
              <w:numPr>
                <w:ilvl w:val="0"/>
                <w:numId w:val="13"/>
              </w:numPr>
              <w:rPr>
                <w:lang w:val="id-ID"/>
              </w:rPr>
            </w:pPr>
            <w:r w:rsidRPr="00B63EF5">
              <w:rPr>
                <w:lang w:val="id-ID"/>
              </w:rPr>
              <w:t>New Public Management</w:t>
            </w:r>
          </w:p>
          <w:p w:rsidR="00A2750E" w:rsidRPr="00557C96" w:rsidRDefault="00A2750E" w:rsidP="00A2750E">
            <w:pPr>
              <w:numPr>
                <w:ilvl w:val="0"/>
                <w:numId w:val="1"/>
              </w:numPr>
              <w:tabs>
                <w:tab w:val="left" w:pos="316"/>
                <w:tab w:val="left" w:pos="2880"/>
                <w:tab w:val="left" w:pos="3240"/>
              </w:tabs>
              <w:ind w:left="316" w:hanging="315"/>
              <w:rPr>
                <w:lang w:val="id-ID"/>
              </w:rPr>
            </w:pPr>
            <w:r>
              <w:rPr>
                <w:lang w:val="id-ID"/>
              </w:rPr>
              <w:t>New Public Service</w:t>
            </w:r>
          </w:p>
        </w:tc>
        <w:tc>
          <w:tcPr>
            <w:tcW w:w="4217" w:type="dxa"/>
          </w:tcPr>
          <w:p w:rsidR="00A2750E" w:rsidRDefault="00A2750E" w:rsidP="00A2750E">
            <w:pPr>
              <w:pStyle w:val="ListParagraph"/>
              <w:widowControl w:val="0"/>
              <w:numPr>
                <w:ilvl w:val="0"/>
                <w:numId w:val="23"/>
              </w:numPr>
              <w:shd w:val="clear" w:color="auto" w:fill="FFFFFF"/>
              <w:autoSpaceDE w:val="0"/>
              <w:autoSpaceDN w:val="0"/>
              <w:adjustRightInd w:val="0"/>
              <w:spacing w:line="228" w:lineRule="auto"/>
              <w:rPr>
                <w:color w:val="000000"/>
                <w:spacing w:val="-10"/>
              </w:rPr>
            </w:pPr>
            <w:proofErr w:type="spellStart"/>
            <w:r w:rsidRPr="00B66DBB">
              <w:rPr>
                <w:color w:val="000000"/>
                <w:spacing w:val="-10"/>
              </w:rPr>
              <w:t>Agus</w:t>
            </w:r>
            <w:proofErr w:type="spellEnd"/>
            <w:r w:rsidRPr="00B66DBB">
              <w:rPr>
                <w:color w:val="000000"/>
                <w:spacing w:val="-10"/>
              </w:rPr>
              <w:t xml:space="preserve"> </w:t>
            </w:r>
            <w:proofErr w:type="spellStart"/>
            <w:r w:rsidRPr="00B66DBB">
              <w:rPr>
                <w:color w:val="000000"/>
                <w:spacing w:val="-10"/>
              </w:rPr>
              <w:t>Dwiyanto</w:t>
            </w:r>
            <w:proofErr w:type="spellEnd"/>
            <w:r w:rsidRPr="00B66DBB">
              <w:rPr>
                <w:color w:val="000000"/>
                <w:spacing w:val="-10"/>
              </w:rPr>
              <w:t xml:space="preserve"> </w:t>
            </w:r>
            <w:proofErr w:type="spellStart"/>
            <w:r w:rsidRPr="00B66DBB">
              <w:rPr>
                <w:color w:val="000000"/>
                <w:spacing w:val="-10"/>
              </w:rPr>
              <w:t>dan</w:t>
            </w:r>
            <w:proofErr w:type="spellEnd"/>
            <w:r w:rsidRPr="00B66DBB">
              <w:rPr>
                <w:color w:val="000000"/>
                <w:spacing w:val="-10"/>
              </w:rPr>
              <w:t xml:space="preserve"> </w:t>
            </w:r>
            <w:proofErr w:type="spellStart"/>
            <w:r w:rsidRPr="00B66DBB">
              <w:rPr>
                <w:color w:val="000000"/>
                <w:spacing w:val="-10"/>
              </w:rPr>
              <w:t>Bevaola</w:t>
            </w:r>
            <w:proofErr w:type="spellEnd"/>
            <w:r w:rsidRPr="00B66DBB">
              <w:rPr>
                <w:color w:val="000000"/>
                <w:spacing w:val="-10"/>
              </w:rPr>
              <w:t xml:space="preserve"> </w:t>
            </w:r>
            <w:proofErr w:type="spellStart"/>
            <w:r w:rsidRPr="00B66DBB">
              <w:rPr>
                <w:color w:val="000000"/>
                <w:spacing w:val="-10"/>
              </w:rPr>
              <w:t>Kusumasari</w:t>
            </w:r>
            <w:proofErr w:type="spellEnd"/>
            <w:r w:rsidRPr="00B66DBB">
              <w:rPr>
                <w:color w:val="000000"/>
                <w:spacing w:val="-10"/>
              </w:rPr>
              <w:t xml:space="preserve">, 2002, </w:t>
            </w:r>
            <w:proofErr w:type="spellStart"/>
            <w:r w:rsidRPr="00B66DBB">
              <w:rPr>
                <w:iCs/>
                <w:color w:val="000000"/>
                <w:spacing w:val="-10"/>
              </w:rPr>
              <w:t>Reformasi</w:t>
            </w:r>
            <w:proofErr w:type="spellEnd"/>
            <w:r w:rsidRPr="00B66DBB">
              <w:rPr>
                <w:iCs/>
                <w:color w:val="000000"/>
                <w:spacing w:val="-10"/>
              </w:rPr>
              <w:t xml:space="preserve"> </w:t>
            </w:r>
            <w:proofErr w:type="spellStart"/>
            <w:r w:rsidRPr="00B66DBB">
              <w:rPr>
                <w:iCs/>
                <w:color w:val="000000"/>
                <w:spacing w:val="-10"/>
              </w:rPr>
              <w:t>Birokrasi</w:t>
            </w:r>
            <w:proofErr w:type="spellEnd"/>
            <w:r w:rsidRPr="00B66DBB">
              <w:rPr>
                <w:iCs/>
                <w:color w:val="000000"/>
                <w:spacing w:val="-10"/>
              </w:rPr>
              <w:t xml:space="preserve"> </w:t>
            </w:r>
            <w:proofErr w:type="spellStart"/>
            <w:r w:rsidRPr="00B66DBB">
              <w:rPr>
                <w:iCs/>
                <w:color w:val="000000"/>
                <w:spacing w:val="-10"/>
              </w:rPr>
              <w:t>Publik</w:t>
            </w:r>
            <w:proofErr w:type="spellEnd"/>
            <w:r w:rsidRPr="00B66DBB">
              <w:rPr>
                <w:iCs/>
                <w:color w:val="000000"/>
                <w:spacing w:val="-10"/>
              </w:rPr>
              <w:t xml:space="preserve"> di Indonesia, </w:t>
            </w:r>
            <w:r w:rsidRPr="00B66DBB">
              <w:rPr>
                <w:color w:val="000000"/>
                <w:spacing w:val="-10"/>
              </w:rPr>
              <w:t>Yogyakart</w:t>
            </w:r>
            <w:r>
              <w:rPr>
                <w:color w:val="000000"/>
                <w:spacing w:val="-10"/>
              </w:rPr>
              <w:t xml:space="preserve">a: </w:t>
            </w:r>
            <w:proofErr w:type="spellStart"/>
            <w:r>
              <w:rPr>
                <w:color w:val="000000"/>
                <w:spacing w:val="-10"/>
              </w:rPr>
              <w:t>Pusat</w:t>
            </w:r>
            <w:proofErr w:type="spellEnd"/>
            <w:r>
              <w:rPr>
                <w:color w:val="000000"/>
                <w:spacing w:val="-10"/>
              </w:rPr>
              <w:t xml:space="preserve"> </w:t>
            </w:r>
            <w:proofErr w:type="spellStart"/>
            <w:r>
              <w:rPr>
                <w:color w:val="000000"/>
                <w:spacing w:val="-10"/>
              </w:rPr>
              <w:t>Studi</w:t>
            </w:r>
            <w:proofErr w:type="spellEnd"/>
            <w:r>
              <w:rPr>
                <w:color w:val="000000"/>
                <w:spacing w:val="-10"/>
              </w:rPr>
              <w:t xml:space="preserve"> </w:t>
            </w:r>
            <w:proofErr w:type="spellStart"/>
            <w:r>
              <w:rPr>
                <w:color w:val="000000"/>
                <w:spacing w:val="-10"/>
              </w:rPr>
              <w:t>Kependudukan</w:t>
            </w:r>
            <w:proofErr w:type="spellEnd"/>
            <w:r>
              <w:rPr>
                <w:color w:val="000000"/>
                <w:spacing w:val="-10"/>
              </w:rPr>
              <w:t xml:space="preserve"> </w:t>
            </w:r>
            <w:proofErr w:type="spellStart"/>
            <w:r>
              <w:rPr>
                <w:color w:val="000000"/>
                <w:spacing w:val="-10"/>
              </w:rPr>
              <w:t>dan</w:t>
            </w:r>
            <w:proofErr w:type="spellEnd"/>
            <w:r>
              <w:rPr>
                <w:color w:val="000000"/>
                <w:spacing w:val="-10"/>
              </w:rPr>
              <w:t xml:space="preserve"> </w:t>
            </w:r>
            <w:proofErr w:type="spellStart"/>
            <w:r w:rsidRPr="00B66DBB">
              <w:rPr>
                <w:color w:val="000000"/>
                <w:spacing w:val="-10"/>
              </w:rPr>
              <w:t>Lingkungan</w:t>
            </w:r>
            <w:proofErr w:type="spellEnd"/>
            <w:r w:rsidRPr="00B66DBB">
              <w:rPr>
                <w:color w:val="000000"/>
                <w:spacing w:val="-10"/>
              </w:rPr>
              <w:t xml:space="preserve"> </w:t>
            </w:r>
            <w:proofErr w:type="spellStart"/>
            <w:r w:rsidRPr="00B66DBB">
              <w:rPr>
                <w:color w:val="000000"/>
                <w:spacing w:val="-10"/>
              </w:rPr>
              <w:t>Hidup</w:t>
            </w:r>
            <w:proofErr w:type="spellEnd"/>
            <w:r w:rsidRPr="00B66DBB">
              <w:rPr>
                <w:color w:val="000000"/>
                <w:spacing w:val="-10"/>
              </w:rPr>
              <w:t>.</w:t>
            </w:r>
          </w:p>
          <w:p w:rsidR="00A2750E" w:rsidRDefault="00A2750E" w:rsidP="00A2750E">
            <w:pPr>
              <w:pStyle w:val="ListParagraph"/>
              <w:widowControl w:val="0"/>
              <w:numPr>
                <w:ilvl w:val="0"/>
                <w:numId w:val="23"/>
              </w:numPr>
              <w:shd w:val="clear" w:color="auto" w:fill="FFFFFF"/>
              <w:autoSpaceDE w:val="0"/>
              <w:autoSpaceDN w:val="0"/>
              <w:adjustRightInd w:val="0"/>
              <w:spacing w:line="228" w:lineRule="auto"/>
              <w:rPr>
                <w:color w:val="000000"/>
                <w:spacing w:val="-10"/>
              </w:rPr>
            </w:pPr>
            <w:r w:rsidRPr="00B66DBB">
              <w:rPr>
                <w:color w:val="000000"/>
                <w:spacing w:val="-10"/>
              </w:rPr>
              <w:t xml:space="preserve">Mason </w:t>
            </w:r>
            <w:proofErr w:type="spellStart"/>
            <w:r w:rsidRPr="00B66DBB">
              <w:rPr>
                <w:color w:val="000000"/>
                <w:spacing w:val="-10"/>
              </w:rPr>
              <w:t>Hoadley</w:t>
            </w:r>
            <w:proofErr w:type="spellEnd"/>
            <w:r w:rsidRPr="00B66DBB">
              <w:rPr>
                <w:color w:val="000000"/>
                <w:spacing w:val="-10"/>
              </w:rPr>
              <w:t xml:space="preserve">, 2006, </w:t>
            </w:r>
            <w:r w:rsidRPr="00B66DBB">
              <w:rPr>
                <w:iCs/>
                <w:color w:val="000000"/>
                <w:spacing w:val="-10"/>
              </w:rPr>
              <w:t xml:space="preserve">Public Administration: Indonesian Norms V Western Forms, </w:t>
            </w:r>
            <w:proofErr w:type="spellStart"/>
            <w:r w:rsidRPr="00B66DBB">
              <w:rPr>
                <w:color w:val="000000"/>
                <w:spacing w:val="-10"/>
              </w:rPr>
              <w:t>Yqgyakarta</w:t>
            </w:r>
            <w:proofErr w:type="spellEnd"/>
            <w:r w:rsidRPr="00B66DBB">
              <w:rPr>
                <w:color w:val="000000"/>
                <w:spacing w:val="-10"/>
              </w:rPr>
              <w:t xml:space="preserve">: </w:t>
            </w:r>
            <w:proofErr w:type="spellStart"/>
            <w:r w:rsidRPr="00B66DBB">
              <w:rPr>
                <w:color w:val="000000"/>
                <w:spacing w:val="-10"/>
              </w:rPr>
              <w:t>Graha</w:t>
            </w:r>
            <w:proofErr w:type="spellEnd"/>
            <w:r w:rsidRPr="00B66DBB">
              <w:rPr>
                <w:color w:val="000000"/>
                <w:spacing w:val="-10"/>
              </w:rPr>
              <w:t xml:space="preserve"> </w:t>
            </w:r>
            <w:proofErr w:type="spellStart"/>
            <w:r w:rsidRPr="00B66DBB">
              <w:rPr>
                <w:color w:val="000000"/>
                <w:spacing w:val="-10"/>
              </w:rPr>
              <w:t>Ilmu</w:t>
            </w:r>
            <w:proofErr w:type="spellEnd"/>
            <w:r w:rsidRPr="00B66DBB">
              <w:rPr>
                <w:color w:val="000000"/>
                <w:spacing w:val="-10"/>
              </w:rPr>
              <w:t>.</w:t>
            </w:r>
          </w:p>
          <w:p w:rsidR="00A2750E" w:rsidRPr="00B66DBB" w:rsidRDefault="00A2750E" w:rsidP="00A2750E">
            <w:pPr>
              <w:pStyle w:val="ListParagraph"/>
              <w:widowControl w:val="0"/>
              <w:numPr>
                <w:ilvl w:val="0"/>
                <w:numId w:val="23"/>
              </w:numPr>
              <w:shd w:val="clear" w:color="auto" w:fill="FFFFFF"/>
              <w:autoSpaceDE w:val="0"/>
              <w:autoSpaceDN w:val="0"/>
              <w:adjustRightInd w:val="0"/>
              <w:spacing w:line="228" w:lineRule="auto"/>
              <w:rPr>
                <w:color w:val="000000"/>
                <w:spacing w:val="-10"/>
              </w:rPr>
            </w:pPr>
            <w:r w:rsidRPr="00B66DBB">
              <w:rPr>
                <w:color w:val="000000"/>
                <w:spacing w:val="-10"/>
              </w:rPr>
              <w:t xml:space="preserve">Max Weber (Edited by Robert K Merton, Cs), </w:t>
            </w:r>
            <w:r w:rsidRPr="00B66DBB">
              <w:rPr>
                <w:iCs/>
                <w:color w:val="000000"/>
                <w:spacing w:val="-10"/>
              </w:rPr>
              <w:t xml:space="preserve">The </w:t>
            </w:r>
            <w:proofErr w:type="spellStart"/>
            <w:r w:rsidRPr="00B66DBB">
              <w:rPr>
                <w:iCs/>
                <w:color w:val="000000"/>
                <w:spacing w:val="-10"/>
              </w:rPr>
              <w:t>Esencial</w:t>
            </w:r>
            <w:proofErr w:type="spellEnd"/>
            <w:r w:rsidRPr="00B66DBB">
              <w:rPr>
                <w:iCs/>
                <w:color w:val="000000"/>
                <w:spacing w:val="-10"/>
              </w:rPr>
              <w:t xml:space="preserve"> of Bureaucracy Organization: An Ideal-</w:t>
            </w:r>
            <w:r>
              <w:rPr>
                <w:iCs/>
                <w:color w:val="000000"/>
                <w:spacing w:val="-10"/>
              </w:rPr>
              <w:t xml:space="preserve">Type </w:t>
            </w:r>
            <w:proofErr w:type="spellStart"/>
            <w:r>
              <w:rPr>
                <w:iCs/>
                <w:color w:val="000000"/>
                <w:spacing w:val="-10"/>
              </w:rPr>
              <w:t>Contruction</w:t>
            </w:r>
            <w:proofErr w:type="spellEnd"/>
            <w:r>
              <w:rPr>
                <w:iCs/>
                <w:color w:val="000000"/>
                <w:spacing w:val="-10"/>
              </w:rPr>
              <w:t xml:space="preserve">, Journal, </w:t>
            </w:r>
            <w:proofErr w:type="gramStart"/>
            <w:r>
              <w:rPr>
                <w:iCs/>
                <w:color w:val="000000"/>
                <w:spacing w:val="-10"/>
              </w:rPr>
              <w:t>Free</w:t>
            </w:r>
            <w:proofErr w:type="gramEnd"/>
            <w:r>
              <w:rPr>
                <w:iCs/>
                <w:color w:val="000000"/>
                <w:spacing w:val="-10"/>
              </w:rPr>
              <w:t xml:space="preserve"> </w:t>
            </w:r>
            <w:r w:rsidRPr="00B66DBB">
              <w:rPr>
                <w:iCs/>
                <w:color w:val="000000"/>
                <w:spacing w:val="-10"/>
              </w:rPr>
              <w:t>Press.</w:t>
            </w:r>
          </w:p>
          <w:p w:rsidR="00A2750E" w:rsidRPr="00C35794" w:rsidRDefault="00A2750E" w:rsidP="00F229D7">
            <w:pPr>
              <w:jc w:val="both"/>
            </w:pPr>
          </w:p>
        </w:tc>
      </w:tr>
      <w:tr w:rsidR="00A2750E" w:rsidTr="00F229D7">
        <w:tc>
          <w:tcPr>
            <w:tcW w:w="10421" w:type="dxa"/>
            <w:gridSpan w:val="3"/>
          </w:tcPr>
          <w:p w:rsidR="00A2750E" w:rsidRPr="00475253"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r w:rsidRPr="00475253">
              <w:rPr>
                <w:b/>
                <w:sz w:val="24"/>
                <w:szCs w:val="24"/>
                <w:lang w:eastAsia="id-ID"/>
              </w:rPr>
              <w:t>PRASYARAT</w:t>
            </w:r>
          </w:p>
        </w:tc>
      </w:tr>
      <w:tr w:rsidR="00A2750E" w:rsidTr="00F229D7">
        <w:tc>
          <w:tcPr>
            <w:tcW w:w="10421" w:type="dxa"/>
            <w:gridSpan w:val="3"/>
          </w:tcPr>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p w:rsidR="00A2750E" w:rsidRPr="00475253"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p>
        </w:tc>
      </w:tr>
      <w:tr w:rsidR="00A2750E" w:rsidTr="00F229D7">
        <w:tc>
          <w:tcPr>
            <w:tcW w:w="10421" w:type="dxa"/>
            <w:gridSpan w:val="3"/>
          </w:tcPr>
          <w:p w:rsidR="00A2750E" w:rsidRDefault="00A2750E" w:rsidP="00F229D7">
            <w:pPr>
              <w:pStyle w:val="MSGENFONTSTYLENAMETEMPLATEROLEMSGENFONTSTYLENAMEBYROLETEXT1"/>
              <w:shd w:val="clear" w:color="auto" w:fill="auto"/>
              <w:spacing w:before="60" w:after="60" w:line="240" w:lineRule="auto"/>
              <w:ind w:firstLine="0"/>
              <w:rPr>
                <w:b/>
                <w:sz w:val="24"/>
                <w:szCs w:val="24"/>
                <w:lang w:eastAsia="id-ID"/>
              </w:rPr>
            </w:pPr>
            <w:r>
              <w:rPr>
                <w:b/>
                <w:sz w:val="24"/>
                <w:szCs w:val="24"/>
                <w:lang w:eastAsia="id-ID"/>
              </w:rPr>
              <w:t>PUSTAKA/REFERENSI</w:t>
            </w:r>
          </w:p>
        </w:tc>
      </w:tr>
      <w:tr w:rsidR="00A2750E" w:rsidTr="00F229D7">
        <w:trPr>
          <w:trHeight w:val="5661"/>
        </w:trPr>
        <w:tc>
          <w:tcPr>
            <w:tcW w:w="10421" w:type="dxa"/>
            <w:gridSpan w:val="3"/>
          </w:tcPr>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r w:rsidRPr="00E23BFC">
              <w:rPr>
                <w:color w:val="000000"/>
                <w:spacing w:val="-10"/>
              </w:rPr>
              <w:lastRenderedPageBreak/>
              <w:t xml:space="preserve">Haryatmoko.20il 1 </w:t>
            </w:r>
            <w:r w:rsidRPr="00E23BFC">
              <w:rPr>
                <w:iCs/>
                <w:color w:val="000000"/>
                <w:spacing w:val="-10"/>
              </w:rPr>
              <w:t>.</w:t>
            </w:r>
            <w:proofErr w:type="spellStart"/>
            <w:r w:rsidRPr="00E23BFC">
              <w:rPr>
                <w:iCs/>
                <w:color w:val="000000"/>
                <w:spacing w:val="-10"/>
              </w:rPr>
              <w:t>Etika</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proofErr w:type="gramStart"/>
            <w:r w:rsidRPr="00E23BFC">
              <w:rPr>
                <w:color w:val="000000"/>
                <w:spacing w:val="-10"/>
              </w:rPr>
              <w:t>Jakarta :</w:t>
            </w:r>
            <w:proofErr w:type="gramEnd"/>
            <w:r w:rsidRPr="00E23BFC">
              <w:rPr>
                <w:color w:val="000000"/>
                <w:spacing w:val="-10"/>
              </w:rPr>
              <w:t xml:space="preserve"> PT. </w:t>
            </w:r>
            <w:proofErr w:type="spellStart"/>
            <w:r w:rsidRPr="00E23BFC">
              <w:rPr>
                <w:color w:val="000000"/>
                <w:spacing w:val="-10"/>
              </w:rPr>
              <w:t>Gramedia</w:t>
            </w:r>
            <w:proofErr w:type="spellEnd"/>
            <w:r w:rsidRPr="00E23BFC">
              <w:rPr>
                <w:color w:val="000000"/>
                <w:spacing w:val="-10"/>
              </w:rPr>
              <w:t xml:space="preserve"> </w:t>
            </w:r>
            <w:proofErr w:type="spellStart"/>
            <w:r w:rsidRPr="00E23BFC">
              <w:rPr>
                <w:color w:val="000000"/>
                <w:spacing w:val="-10"/>
              </w:rPr>
              <w:t>Pustaka</w:t>
            </w:r>
            <w:proofErr w:type="spellEnd"/>
            <w:r w:rsidRPr="00E23BFC">
              <w:rPr>
                <w:color w:val="000000"/>
                <w:spacing w:val="-10"/>
              </w:rPr>
              <w:t xml:space="preserve"> </w:t>
            </w:r>
            <w:proofErr w:type="spellStart"/>
            <w:r w:rsidRPr="00E23BFC">
              <w:rPr>
                <w:color w:val="000000"/>
                <w:spacing w:val="-10"/>
              </w:rPr>
              <w:t>Utama</w:t>
            </w:r>
            <w:proofErr w:type="spellEnd"/>
            <w:r w:rsidRPr="00E23BFC">
              <w:rPr>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Wahyudi</w:t>
            </w:r>
            <w:proofErr w:type="spellEnd"/>
            <w:r w:rsidRPr="00E23BFC">
              <w:rPr>
                <w:color w:val="000000"/>
                <w:spacing w:val="-10"/>
              </w:rPr>
              <w:t xml:space="preserve"> </w:t>
            </w:r>
            <w:proofErr w:type="spellStart"/>
            <w:r w:rsidRPr="00E23BFC">
              <w:rPr>
                <w:color w:val="000000"/>
                <w:spacing w:val="-10"/>
              </w:rPr>
              <w:t>Kumorotomo</w:t>
            </w:r>
            <w:proofErr w:type="spellEnd"/>
            <w:r w:rsidRPr="00E23BFC">
              <w:rPr>
                <w:color w:val="000000"/>
                <w:spacing w:val="-10"/>
              </w:rPr>
              <w:t xml:space="preserve">. </w:t>
            </w:r>
            <w:r w:rsidRPr="00E23BFC">
              <w:rPr>
                <w:iCs/>
                <w:color w:val="000000"/>
                <w:spacing w:val="-10"/>
              </w:rPr>
              <w:t xml:space="preserve">20l5.Etika </w:t>
            </w:r>
            <w:proofErr w:type="spellStart"/>
            <w:r w:rsidRPr="00E23BFC">
              <w:rPr>
                <w:iCs/>
                <w:color w:val="000000"/>
                <w:spacing w:val="-10"/>
              </w:rPr>
              <w:t>Administrasi</w:t>
            </w:r>
            <w:proofErr w:type="spellEnd"/>
            <w:r w:rsidRPr="00E23BFC">
              <w:rPr>
                <w:iCs/>
                <w:color w:val="000000"/>
                <w:spacing w:val="-10"/>
              </w:rPr>
              <w:t xml:space="preserve"> Negara. </w:t>
            </w:r>
            <w:proofErr w:type="spellStart"/>
            <w:r w:rsidRPr="00E23BFC">
              <w:rPr>
                <w:color w:val="000000"/>
                <w:spacing w:val="-10"/>
              </w:rPr>
              <w:t>Depok</w:t>
            </w:r>
            <w:proofErr w:type="spellEnd"/>
            <w:r w:rsidRPr="00E23BFC">
              <w:rPr>
                <w:color w:val="000000"/>
                <w:spacing w:val="-10"/>
              </w:rPr>
              <w:t xml:space="preserve">: PT. Raja </w:t>
            </w:r>
            <w:proofErr w:type="spellStart"/>
            <w:r w:rsidRPr="00E23BFC">
              <w:rPr>
                <w:color w:val="000000"/>
                <w:spacing w:val="-10"/>
              </w:rPr>
              <w:t>Grafmdo</w:t>
            </w:r>
            <w:proofErr w:type="spellEnd"/>
            <w:r w:rsidRPr="00E23BFC">
              <w:rPr>
                <w:color w:val="000000"/>
                <w:spacing w:val="-10"/>
              </w:rPr>
              <w:t xml:space="preserve"> </w:t>
            </w:r>
            <w:proofErr w:type="spellStart"/>
            <w:r w:rsidRPr="00E23BFC">
              <w:rPr>
                <w:color w:val="000000"/>
                <w:spacing w:val="-10"/>
              </w:rPr>
              <w:t>Persada</w:t>
            </w:r>
            <w:proofErr w:type="spellEnd"/>
            <w:r w:rsidRPr="00E23BFC">
              <w:rPr>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Yeremies</w:t>
            </w:r>
            <w:proofErr w:type="spellEnd"/>
            <w:r w:rsidRPr="00E23BFC">
              <w:rPr>
                <w:color w:val="000000"/>
                <w:spacing w:val="-10"/>
              </w:rPr>
              <w:t xml:space="preserve">. T. </w:t>
            </w:r>
            <w:proofErr w:type="spellStart"/>
            <w:r w:rsidRPr="00E23BFC">
              <w:rPr>
                <w:color w:val="000000"/>
                <w:spacing w:val="-10"/>
              </w:rPr>
              <w:t>Kaban</w:t>
            </w:r>
            <w:proofErr w:type="spellEnd"/>
            <w:r w:rsidRPr="00E23BFC">
              <w:rPr>
                <w:color w:val="000000"/>
                <w:spacing w:val="-10"/>
              </w:rPr>
              <w:t xml:space="preserve">. 2014. </w:t>
            </w:r>
            <w:proofErr w:type="spellStart"/>
            <w:r w:rsidRPr="00E23BFC">
              <w:rPr>
                <w:iCs/>
                <w:color w:val="000000"/>
                <w:spacing w:val="-10"/>
              </w:rPr>
              <w:t>Enam</w:t>
            </w:r>
            <w:proofErr w:type="spellEnd"/>
            <w:r w:rsidRPr="00E23BFC">
              <w:rPr>
                <w:iCs/>
                <w:color w:val="000000"/>
                <w:spacing w:val="-10"/>
              </w:rPr>
              <w:t xml:space="preserve"> </w:t>
            </w:r>
            <w:proofErr w:type="spellStart"/>
            <w:r w:rsidRPr="00E23BFC">
              <w:rPr>
                <w:iCs/>
                <w:color w:val="000000"/>
                <w:spacing w:val="-10"/>
              </w:rPr>
              <w:t>Dimensi</w:t>
            </w:r>
            <w:proofErr w:type="spellEnd"/>
            <w:r w:rsidRPr="00E23BFC">
              <w:rPr>
                <w:iCs/>
                <w:color w:val="000000"/>
                <w:spacing w:val="-10"/>
              </w:rPr>
              <w:t xml:space="preserve"> </w:t>
            </w:r>
            <w:proofErr w:type="spellStart"/>
            <w:r w:rsidRPr="00E23BFC">
              <w:rPr>
                <w:iCs/>
                <w:color w:val="000000"/>
                <w:spacing w:val="-10"/>
              </w:rPr>
              <w:t>Strategis</w:t>
            </w:r>
            <w:proofErr w:type="spellEnd"/>
            <w:r w:rsidRPr="00E23BFC">
              <w:rPr>
                <w:iCs/>
                <w:color w:val="000000"/>
                <w:spacing w:val="-10"/>
              </w:rPr>
              <w:t xml:space="preserve"> </w:t>
            </w:r>
            <w:proofErr w:type="spellStart"/>
            <w:r w:rsidRPr="00E23BFC">
              <w:rPr>
                <w:iCs/>
                <w:color w:val="000000"/>
                <w:spacing w:val="-10"/>
              </w:rPr>
              <w:t>Administrasi</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proofErr w:type="gramStart"/>
            <w:r w:rsidRPr="00E23BFC">
              <w:rPr>
                <w:color w:val="000000"/>
                <w:spacing w:val="-10"/>
              </w:rPr>
              <w:t>Yogyakarta :</w:t>
            </w:r>
            <w:proofErr w:type="gramEnd"/>
            <w:r w:rsidRPr="00E23BFC">
              <w:rPr>
                <w:color w:val="000000"/>
                <w:spacing w:val="-10"/>
              </w:rPr>
              <w:t xml:space="preserve"> </w:t>
            </w:r>
            <w:proofErr w:type="spellStart"/>
            <w:r w:rsidRPr="00E23BFC">
              <w:rPr>
                <w:color w:val="000000"/>
                <w:spacing w:val="-10"/>
              </w:rPr>
              <w:t>Penerbit</w:t>
            </w:r>
            <w:proofErr w:type="spellEnd"/>
            <w:r w:rsidRPr="00E23BFC">
              <w:rPr>
                <w:color w:val="000000"/>
                <w:spacing w:val="-10"/>
              </w:rPr>
              <w:t xml:space="preserve"> Gove Media.</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Inu</w:t>
            </w:r>
            <w:proofErr w:type="spellEnd"/>
            <w:r w:rsidRPr="00E23BFC">
              <w:rPr>
                <w:color w:val="000000"/>
                <w:spacing w:val="-10"/>
              </w:rPr>
              <w:t xml:space="preserve"> </w:t>
            </w:r>
            <w:proofErr w:type="spellStart"/>
            <w:r w:rsidRPr="00E23BFC">
              <w:rPr>
                <w:color w:val="000000"/>
                <w:spacing w:val="-10"/>
              </w:rPr>
              <w:t>Kencana</w:t>
            </w:r>
            <w:proofErr w:type="spellEnd"/>
            <w:r w:rsidRPr="00E23BFC">
              <w:rPr>
                <w:color w:val="000000"/>
                <w:spacing w:val="-10"/>
              </w:rPr>
              <w:t xml:space="preserve"> </w:t>
            </w:r>
            <w:proofErr w:type="spellStart"/>
            <w:r w:rsidRPr="00E23BFC">
              <w:rPr>
                <w:color w:val="000000"/>
                <w:spacing w:val="-10"/>
              </w:rPr>
              <w:t>Syafi'i</w:t>
            </w:r>
            <w:proofErr w:type="spellEnd"/>
            <w:r w:rsidRPr="00E23BFC">
              <w:rPr>
                <w:color w:val="000000"/>
                <w:spacing w:val="-10"/>
              </w:rPr>
              <w:t xml:space="preserve">, 1999, </w:t>
            </w:r>
            <w:proofErr w:type="spellStart"/>
            <w:r w:rsidRPr="00E23BFC">
              <w:rPr>
                <w:iCs/>
                <w:color w:val="000000"/>
                <w:spacing w:val="-10"/>
              </w:rPr>
              <w:t>Ilmu</w:t>
            </w:r>
            <w:proofErr w:type="spellEnd"/>
            <w:r w:rsidRPr="00E23BFC">
              <w:rPr>
                <w:iCs/>
                <w:color w:val="000000"/>
                <w:spacing w:val="-10"/>
              </w:rPr>
              <w:t xml:space="preserve"> </w:t>
            </w:r>
            <w:proofErr w:type="spellStart"/>
            <w:r w:rsidRPr="00E23BFC">
              <w:rPr>
                <w:iCs/>
                <w:color w:val="000000"/>
                <w:spacing w:val="-10"/>
              </w:rPr>
              <w:t>Administrasi</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r w:rsidRPr="00E23BFC">
              <w:rPr>
                <w:color w:val="000000"/>
                <w:spacing w:val="-10"/>
              </w:rPr>
              <w:t xml:space="preserve">Jakarta: </w:t>
            </w:r>
            <w:proofErr w:type="spellStart"/>
            <w:r w:rsidRPr="00E23BFC">
              <w:rPr>
                <w:color w:val="000000"/>
                <w:spacing w:val="-10"/>
              </w:rPr>
              <w:t>Rineka</w:t>
            </w:r>
            <w:proofErr w:type="spellEnd"/>
            <w:r w:rsidRPr="00E23BFC">
              <w:rPr>
                <w:color w:val="000000"/>
                <w:spacing w:val="-10"/>
              </w:rPr>
              <w:t xml:space="preserve"> </w:t>
            </w:r>
            <w:proofErr w:type="spellStart"/>
            <w:r w:rsidRPr="00E23BFC">
              <w:rPr>
                <w:bCs/>
                <w:color w:val="000000"/>
                <w:spacing w:val="-10"/>
              </w:rPr>
              <w:t>Cipta</w:t>
            </w:r>
            <w:proofErr w:type="spellEnd"/>
            <w:r w:rsidRPr="00E23BFC">
              <w:rPr>
                <w:bCs/>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r w:rsidRPr="00E23BFC">
              <w:rPr>
                <w:color w:val="000000"/>
                <w:spacing w:val="-10"/>
              </w:rPr>
              <w:t xml:space="preserve">Max Weber, 1987, </w:t>
            </w:r>
            <w:proofErr w:type="spellStart"/>
            <w:r w:rsidRPr="00E23BFC">
              <w:rPr>
                <w:iCs/>
                <w:color w:val="000000"/>
                <w:spacing w:val="-10"/>
              </w:rPr>
              <w:t>Tipe-tipe</w:t>
            </w:r>
            <w:proofErr w:type="spellEnd"/>
            <w:r w:rsidRPr="00E23BFC">
              <w:rPr>
                <w:iCs/>
                <w:color w:val="000000"/>
                <w:spacing w:val="-10"/>
              </w:rPr>
              <w:t xml:space="preserve"> </w:t>
            </w:r>
            <w:proofErr w:type="spellStart"/>
            <w:r w:rsidRPr="00E23BFC">
              <w:rPr>
                <w:iCs/>
                <w:color w:val="000000"/>
                <w:spacing w:val="-10"/>
              </w:rPr>
              <w:t>Otoritas</w:t>
            </w:r>
            <w:proofErr w:type="spellEnd"/>
            <w:r w:rsidRPr="00E23BFC">
              <w:rPr>
                <w:iCs/>
                <w:color w:val="000000"/>
                <w:spacing w:val="-10"/>
              </w:rPr>
              <w:t xml:space="preserve"> (</w:t>
            </w:r>
            <w:proofErr w:type="spellStart"/>
            <w:r w:rsidRPr="00E23BFC">
              <w:rPr>
                <w:iCs/>
                <w:color w:val="000000"/>
                <w:spacing w:val="-10"/>
              </w:rPr>
              <w:t>Gezag</w:t>
            </w:r>
            <w:proofErr w:type="spellEnd"/>
            <w:r w:rsidRPr="00E23BFC">
              <w:rPr>
                <w:iCs/>
                <w:color w:val="000000"/>
                <w:spacing w:val="-10"/>
              </w:rPr>
              <w:t xml:space="preserve"> en </w:t>
            </w:r>
            <w:proofErr w:type="spellStart"/>
            <w:r w:rsidRPr="00E23BFC">
              <w:rPr>
                <w:iCs/>
                <w:color w:val="000000"/>
                <w:spacing w:val="-10"/>
              </w:rPr>
              <w:t>Bureaucratie</w:t>
            </w:r>
            <w:proofErr w:type="spellEnd"/>
            <w:r w:rsidRPr="00E23BFC">
              <w:rPr>
                <w:iCs/>
                <w:color w:val="000000"/>
                <w:spacing w:val="-10"/>
              </w:rPr>
              <w:t xml:space="preserve">), </w:t>
            </w:r>
            <w:proofErr w:type="spellStart"/>
            <w:r w:rsidRPr="00E23BFC">
              <w:rPr>
                <w:iCs/>
                <w:color w:val="000000"/>
                <w:spacing w:val="-10"/>
              </w:rPr>
              <w:t>dalam</w:t>
            </w:r>
            <w:proofErr w:type="spellEnd"/>
            <w:r w:rsidRPr="00E23BFC">
              <w:rPr>
                <w:iCs/>
                <w:color w:val="000000"/>
                <w:spacing w:val="-10"/>
              </w:rPr>
              <w:t xml:space="preserve"> </w:t>
            </w:r>
            <w:r w:rsidRPr="00E23BFC">
              <w:rPr>
                <w:color w:val="000000"/>
                <w:spacing w:val="-10"/>
              </w:rPr>
              <w:t xml:space="preserve">HG. </w:t>
            </w:r>
            <w:proofErr w:type="spellStart"/>
            <w:r w:rsidRPr="00E23BFC">
              <w:rPr>
                <w:color w:val="000000"/>
                <w:spacing w:val="-10"/>
              </w:rPr>
              <w:t>Surie</w:t>
            </w:r>
            <w:proofErr w:type="spellEnd"/>
            <w:r w:rsidRPr="00E23BFC">
              <w:rPr>
                <w:color w:val="000000"/>
                <w:spacing w:val="-10"/>
              </w:rPr>
              <w:t xml:space="preserve"> (</w:t>
            </w:r>
            <w:proofErr w:type="spellStart"/>
            <w:proofErr w:type="gramStart"/>
            <w:r w:rsidRPr="00E23BFC">
              <w:rPr>
                <w:color w:val="000000"/>
                <w:spacing w:val="-10"/>
              </w:rPr>
              <w:t>ed</w:t>
            </w:r>
            <w:proofErr w:type="spellEnd"/>
            <w:proofErr w:type="gramEnd"/>
            <w:r w:rsidRPr="00E23BFC">
              <w:rPr>
                <w:color w:val="000000"/>
                <w:spacing w:val="-10"/>
              </w:rPr>
              <w:t xml:space="preserve">), </w:t>
            </w:r>
            <w:r>
              <w:rPr>
                <w:iCs/>
                <w:color w:val="000000"/>
                <w:spacing w:val="-10"/>
              </w:rPr>
              <w:t xml:space="preserve">Government and its Employees, </w:t>
            </w:r>
            <w:r>
              <w:rPr>
                <w:color w:val="000000"/>
                <w:spacing w:val="-10"/>
              </w:rPr>
              <w:t xml:space="preserve">England: </w:t>
            </w:r>
            <w:proofErr w:type="spellStart"/>
            <w:r>
              <w:rPr>
                <w:color w:val="000000"/>
                <w:spacing w:val="-10"/>
              </w:rPr>
              <w:t>Avebury</w:t>
            </w:r>
            <w:proofErr w:type="spellEnd"/>
            <w:r>
              <w:rPr>
                <w:color w:val="000000"/>
                <w:spacing w:val="-10"/>
              </w:rPr>
              <w:t xml:space="preserve"> </w:t>
            </w:r>
            <w:r w:rsidRPr="00E23BFC">
              <w:rPr>
                <w:color w:val="000000"/>
                <w:spacing w:val="-10"/>
              </w:rPr>
              <w:t>and ILO.</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Miftah</w:t>
            </w:r>
            <w:proofErr w:type="spellEnd"/>
            <w:r w:rsidRPr="00E23BFC">
              <w:rPr>
                <w:color w:val="000000"/>
                <w:spacing w:val="-10"/>
              </w:rPr>
              <w:t xml:space="preserve"> </w:t>
            </w:r>
            <w:proofErr w:type="spellStart"/>
            <w:r w:rsidRPr="00E23BFC">
              <w:rPr>
                <w:color w:val="000000"/>
                <w:spacing w:val="-10"/>
              </w:rPr>
              <w:t>Fhoha</w:t>
            </w:r>
            <w:proofErr w:type="spellEnd"/>
            <w:r w:rsidRPr="00E23BFC">
              <w:rPr>
                <w:color w:val="000000"/>
                <w:spacing w:val="-10"/>
              </w:rPr>
              <w:t xml:space="preserve">, 1987, </w:t>
            </w:r>
            <w:proofErr w:type="spellStart"/>
            <w:r w:rsidRPr="00E23BFC">
              <w:rPr>
                <w:iCs/>
                <w:color w:val="000000"/>
                <w:spacing w:val="-10"/>
              </w:rPr>
              <w:t>PerspektifPerilaku</w:t>
            </w:r>
            <w:proofErr w:type="spellEnd"/>
            <w:r w:rsidRPr="00E23BFC">
              <w:rPr>
                <w:iCs/>
                <w:color w:val="000000"/>
                <w:spacing w:val="-10"/>
              </w:rPr>
              <w:t xml:space="preserve"> </w:t>
            </w:r>
            <w:proofErr w:type="spellStart"/>
            <w:r w:rsidRPr="00E23BFC">
              <w:rPr>
                <w:iCs/>
                <w:color w:val="000000"/>
                <w:spacing w:val="-10"/>
              </w:rPr>
              <w:t>Birokrasi</w:t>
            </w:r>
            <w:proofErr w:type="spellEnd"/>
            <w:r w:rsidRPr="00E23BFC">
              <w:rPr>
                <w:iCs/>
                <w:color w:val="000000"/>
                <w:spacing w:val="-10"/>
              </w:rPr>
              <w:t xml:space="preserve">: </w:t>
            </w:r>
            <w:proofErr w:type="spellStart"/>
            <w:r w:rsidRPr="00E23BFC">
              <w:rPr>
                <w:iCs/>
                <w:color w:val="000000"/>
                <w:spacing w:val="-10"/>
              </w:rPr>
              <w:t>Dimensi</w:t>
            </w:r>
            <w:proofErr w:type="spellEnd"/>
            <w:r w:rsidRPr="00E23BFC">
              <w:rPr>
                <w:iCs/>
                <w:color w:val="000000"/>
                <w:spacing w:val="-10"/>
              </w:rPr>
              <w:t xml:space="preserve"> Prima </w:t>
            </w:r>
            <w:proofErr w:type="spellStart"/>
            <w:r w:rsidRPr="00E23BFC">
              <w:rPr>
                <w:iCs/>
                <w:color w:val="000000"/>
                <w:spacing w:val="-10"/>
              </w:rPr>
              <w:t>Ilmu</w:t>
            </w:r>
            <w:proofErr w:type="spellEnd"/>
            <w:r w:rsidRPr="00E23BFC">
              <w:rPr>
                <w:iCs/>
                <w:color w:val="000000"/>
                <w:spacing w:val="-10"/>
              </w:rPr>
              <w:t xml:space="preserve"> </w:t>
            </w:r>
            <w:proofErr w:type="spellStart"/>
            <w:r w:rsidRPr="00E23BFC">
              <w:rPr>
                <w:iCs/>
                <w:color w:val="000000"/>
                <w:spacing w:val="-10"/>
              </w:rPr>
              <w:t>Administrasi</w:t>
            </w:r>
            <w:proofErr w:type="spellEnd"/>
            <w:r w:rsidRPr="00E23BFC">
              <w:rPr>
                <w:iCs/>
                <w:color w:val="000000"/>
                <w:spacing w:val="-10"/>
              </w:rPr>
              <w:t xml:space="preserve"> Negara, </w:t>
            </w:r>
            <w:proofErr w:type="spellStart"/>
            <w:r w:rsidRPr="00E23BFC">
              <w:rPr>
                <w:color w:val="000000"/>
                <w:spacing w:val="-10"/>
              </w:rPr>
              <w:t>Jilid</w:t>
            </w:r>
            <w:proofErr w:type="spellEnd"/>
            <w:r w:rsidRPr="00E23BFC">
              <w:rPr>
                <w:color w:val="000000"/>
                <w:spacing w:val="-10"/>
              </w:rPr>
              <w:t xml:space="preserve"> II, </w:t>
            </w:r>
            <w:proofErr w:type="gramStart"/>
            <w:r w:rsidRPr="00E23BFC">
              <w:rPr>
                <w:color w:val="000000"/>
                <w:spacing w:val="-10"/>
              </w:rPr>
              <w:t>Jakarta</w:t>
            </w:r>
            <w:proofErr w:type="gramEnd"/>
            <w:r w:rsidRPr="00E23BFC">
              <w:rPr>
                <w:color w:val="000000"/>
                <w:spacing w:val="-10"/>
              </w:rPr>
              <w:t xml:space="preserve">: </w:t>
            </w:r>
            <w:proofErr w:type="spellStart"/>
            <w:r w:rsidRPr="00E23BFC">
              <w:rPr>
                <w:bCs/>
                <w:color w:val="000000"/>
                <w:spacing w:val="-10"/>
              </w:rPr>
              <w:t>Rajawali</w:t>
            </w:r>
            <w:proofErr w:type="spellEnd"/>
            <w:r w:rsidRPr="00E23BFC">
              <w:rPr>
                <w:bCs/>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Agus</w:t>
            </w:r>
            <w:proofErr w:type="spellEnd"/>
            <w:r w:rsidRPr="00E23BFC">
              <w:rPr>
                <w:color w:val="000000"/>
                <w:spacing w:val="-10"/>
              </w:rPr>
              <w:t xml:space="preserve"> </w:t>
            </w:r>
            <w:proofErr w:type="spellStart"/>
            <w:r w:rsidRPr="00E23BFC">
              <w:rPr>
                <w:color w:val="000000"/>
                <w:spacing w:val="-10"/>
              </w:rPr>
              <w:t>Dwiyanto</w:t>
            </w:r>
            <w:proofErr w:type="spellEnd"/>
            <w:r w:rsidRPr="00E23BFC">
              <w:rPr>
                <w:color w:val="000000"/>
                <w:spacing w:val="-10"/>
              </w:rPr>
              <w:t xml:space="preserve"> </w:t>
            </w:r>
            <w:proofErr w:type="spellStart"/>
            <w:r w:rsidRPr="00E23BFC">
              <w:rPr>
                <w:color w:val="000000"/>
                <w:spacing w:val="-10"/>
              </w:rPr>
              <w:t>dan</w:t>
            </w:r>
            <w:proofErr w:type="spellEnd"/>
            <w:r w:rsidRPr="00E23BFC">
              <w:rPr>
                <w:color w:val="000000"/>
                <w:spacing w:val="-10"/>
              </w:rPr>
              <w:t xml:space="preserve"> </w:t>
            </w:r>
            <w:proofErr w:type="spellStart"/>
            <w:r w:rsidRPr="00E23BFC">
              <w:rPr>
                <w:color w:val="000000"/>
                <w:spacing w:val="-10"/>
              </w:rPr>
              <w:t>Bevaola</w:t>
            </w:r>
            <w:proofErr w:type="spellEnd"/>
            <w:r w:rsidRPr="00E23BFC">
              <w:rPr>
                <w:color w:val="000000"/>
                <w:spacing w:val="-10"/>
              </w:rPr>
              <w:t xml:space="preserve"> </w:t>
            </w:r>
            <w:proofErr w:type="spellStart"/>
            <w:r w:rsidRPr="00E23BFC">
              <w:rPr>
                <w:color w:val="000000"/>
                <w:spacing w:val="-10"/>
              </w:rPr>
              <w:t>Kusumasari</w:t>
            </w:r>
            <w:proofErr w:type="spellEnd"/>
            <w:r w:rsidRPr="00E23BFC">
              <w:rPr>
                <w:color w:val="000000"/>
                <w:spacing w:val="-10"/>
              </w:rPr>
              <w:t xml:space="preserve">, 2002, </w:t>
            </w:r>
            <w:proofErr w:type="spellStart"/>
            <w:r w:rsidRPr="00E23BFC">
              <w:rPr>
                <w:iCs/>
                <w:color w:val="000000"/>
                <w:spacing w:val="-10"/>
              </w:rPr>
              <w:t>Reformasi</w:t>
            </w:r>
            <w:proofErr w:type="spellEnd"/>
            <w:r w:rsidRPr="00E23BFC">
              <w:rPr>
                <w:iCs/>
                <w:color w:val="000000"/>
                <w:spacing w:val="-10"/>
              </w:rPr>
              <w:t xml:space="preserve"> </w:t>
            </w:r>
            <w:proofErr w:type="spellStart"/>
            <w:r w:rsidRPr="00E23BFC">
              <w:rPr>
                <w:iCs/>
                <w:color w:val="000000"/>
                <w:spacing w:val="-10"/>
              </w:rPr>
              <w:t>Birokrasi</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di Indonesia, </w:t>
            </w:r>
            <w:r>
              <w:rPr>
                <w:color w:val="000000"/>
                <w:spacing w:val="-10"/>
              </w:rPr>
              <w:t>Yo</w:t>
            </w:r>
            <w:r w:rsidRPr="00E23BFC">
              <w:rPr>
                <w:color w:val="000000"/>
                <w:spacing w:val="-10"/>
              </w:rPr>
              <w:t>gyakart</w:t>
            </w:r>
            <w:r>
              <w:rPr>
                <w:color w:val="000000"/>
                <w:spacing w:val="-10"/>
              </w:rPr>
              <w:t xml:space="preserve">a: </w:t>
            </w:r>
            <w:proofErr w:type="spellStart"/>
            <w:r>
              <w:rPr>
                <w:color w:val="000000"/>
                <w:spacing w:val="-10"/>
              </w:rPr>
              <w:t>Pusat</w:t>
            </w:r>
            <w:proofErr w:type="spellEnd"/>
            <w:r>
              <w:rPr>
                <w:color w:val="000000"/>
                <w:spacing w:val="-10"/>
              </w:rPr>
              <w:t xml:space="preserve"> </w:t>
            </w:r>
            <w:proofErr w:type="spellStart"/>
            <w:r>
              <w:rPr>
                <w:color w:val="000000"/>
                <w:spacing w:val="-10"/>
              </w:rPr>
              <w:t>Studi</w:t>
            </w:r>
            <w:proofErr w:type="spellEnd"/>
            <w:r>
              <w:rPr>
                <w:color w:val="000000"/>
                <w:spacing w:val="-10"/>
              </w:rPr>
              <w:t xml:space="preserve"> </w:t>
            </w:r>
            <w:proofErr w:type="spellStart"/>
            <w:r>
              <w:rPr>
                <w:color w:val="000000"/>
                <w:spacing w:val="-10"/>
              </w:rPr>
              <w:t>Kependudukan</w:t>
            </w:r>
            <w:proofErr w:type="spellEnd"/>
            <w:r>
              <w:rPr>
                <w:color w:val="000000"/>
                <w:spacing w:val="-10"/>
              </w:rPr>
              <w:t xml:space="preserve"> </w:t>
            </w:r>
            <w:proofErr w:type="spellStart"/>
            <w:r>
              <w:rPr>
                <w:color w:val="000000"/>
                <w:spacing w:val="-10"/>
              </w:rPr>
              <w:t>dan</w:t>
            </w:r>
            <w:proofErr w:type="spellEnd"/>
            <w:r>
              <w:rPr>
                <w:color w:val="000000"/>
                <w:spacing w:val="-10"/>
              </w:rPr>
              <w:t xml:space="preserve"> </w:t>
            </w:r>
            <w:proofErr w:type="spellStart"/>
            <w:r w:rsidRPr="00E23BFC">
              <w:rPr>
                <w:color w:val="000000"/>
                <w:spacing w:val="-10"/>
              </w:rPr>
              <w:t>Lingkungan</w:t>
            </w:r>
            <w:proofErr w:type="spellEnd"/>
            <w:r w:rsidRPr="00E23BFC">
              <w:rPr>
                <w:color w:val="000000"/>
                <w:spacing w:val="-10"/>
              </w:rPr>
              <w:t xml:space="preserve"> </w:t>
            </w:r>
            <w:proofErr w:type="spellStart"/>
            <w:r w:rsidRPr="00E23BFC">
              <w:rPr>
                <w:color w:val="000000"/>
                <w:spacing w:val="-10"/>
              </w:rPr>
              <w:t>Hidup</w:t>
            </w:r>
            <w:proofErr w:type="spellEnd"/>
            <w:r w:rsidRPr="00E23BFC">
              <w:rPr>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Ginanjar</w:t>
            </w:r>
            <w:proofErr w:type="spellEnd"/>
            <w:r w:rsidRPr="00E23BFC">
              <w:rPr>
                <w:color w:val="000000"/>
                <w:spacing w:val="-10"/>
              </w:rPr>
              <w:t xml:space="preserve"> </w:t>
            </w:r>
            <w:proofErr w:type="spellStart"/>
            <w:r w:rsidRPr="00E23BFC">
              <w:rPr>
                <w:color w:val="000000"/>
                <w:spacing w:val="-10"/>
              </w:rPr>
              <w:t>Kartasasmita</w:t>
            </w:r>
            <w:proofErr w:type="spellEnd"/>
            <w:r w:rsidRPr="00E23BFC">
              <w:rPr>
                <w:color w:val="000000"/>
                <w:spacing w:val="-10"/>
              </w:rPr>
              <w:t xml:space="preserve">, 1997, </w:t>
            </w:r>
            <w:proofErr w:type="spellStart"/>
            <w:r w:rsidRPr="00E23BFC">
              <w:rPr>
                <w:iCs/>
                <w:color w:val="000000"/>
                <w:spacing w:val="-10"/>
              </w:rPr>
              <w:t>Administrasi</w:t>
            </w:r>
            <w:proofErr w:type="spellEnd"/>
            <w:r w:rsidRPr="00E23BFC">
              <w:rPr>
                <w:iCs/>
                <w:color w:val="000000"/>
                <w:spacing w:val="-10"/>
              </w:rPr>
              <w:t xml:space="preserve"> Pembangunan, </w:t>
            </w:r>
            <w:r w:rsidRPr="00E23BFC">
              <w:rPr>
                <w:color w:val="000000"/>
                <w:spacing w:val="-10"/>
              </w:rPr>
              <w:t>Jakarta: LP3ES.</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r w:rsidRPr="00E23BFC">
              <w:rPr>
                <w:color w:val="000000"/>
                <w:spacing w:val="-10"/>
              </w:rPr>
              <w:t xml:space="preserve">Mason </w:t>
            </w:r>
            <w:proofErr w:type="spellStart"/>
            <w:r w:rsidRPr="00E23BFC">
              <w:rPr>
                <w:color w:val="000000"/>
                <w:spacing w:val="-10"/>
              </w:rPr>
              <w:t>Hoadley</w:t>
            </w:r>
            <w:proofErr w:type="spellEnd"/>
            <w:r w:rsidRPr="00E23BFC">
              <w:rPr>
                <w:color w:val="000000"/>
                <w:spacing w:val="-10"/>
              </w:rPr>
              <w:t xml:space="preserve">, 2006, </w:t>
            </w:r>
            <w:r w:rsidRPr="00E23BFC">
              <w:rPr>
                <w:iCs/>
                <w:color w:val="000000"/>
                <w:spacing w:val="-10"/>
              </w:rPr>
              <w:t xml:space="preserve">Public Administration: Indonesian Norms V Western Forms, </w:t>
            </w:r>
            <w:proofErr w:type="spellStart"/>
            <w:r w:rsidRPr="00E23BFC">
              <w:rPr>
                <w:color w:val="000000"/>
                <w:spacing w:val="-10"/>
              </w:rPr>
              <w:t>Yqgyakarta</w:t>
            </w:r>
            <w:proofErr w:type="spellEnd"/>
            <w:r w:rsidRPr="00E23BFC">
              <w:rPr>
                <w:color w:val="000000"/>
                <w:spacing w:val="-10"/>
              </w:rPr>
              <w:t xml:space="preserve">: </w:t>
            </w:r>
            <w:proofErr w:type="spellStart"/>
            <w:r w:rsidRPr="00E23BFC">
              <w:rPr>
                <w:color w:val="000000"/>
                <w:spacing w:val="-10"/>
              </w:rPr>
              <w:t>Graha</w:t>
            </w:r>
            <w:proofErr w:type="spellEnd"/>
            <w:r w:rsidRPr="00E23BFC">
              <w:rPr>
                <w:color w:val="000000"/>
                <w:spacing w:val="-10"/>
              </w:rPr>
              <w:t xml:space="preserve"> </w:t>
            </w:r>
            <w:proofErr w:type="spellStart"/>
            <w:r w:rsidRPr="00E23BFC">
              <w:rPr>
                <w:color w:val="000000"/>
                <w:spacing w:val="-10"/>
              </w:rPr>
              <w:t>Ilmu</w:t>
            </w:r>
            <w:proofErr w:type="spellEnd"/>
            <w:r w:rsidRPr="00E23BFC">
              <w:rPr>
                <w:color w:val="000000"/>
                <w:spacing w:val="-10"/>
              </w:rPr>
              <w:t>.</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iCs/>
                <w:color w:val="000000"/>
                <w:spacing w:val="-10"/>
              </w:rPr>
            </w:pPr>
            <w:r w:rsidRPr="00E23BFC">
              <w:rPr>
                <w:color w:val="000000"/>
                <w:spacing w:val="-10"/>
              </w:rPr>
              <w:t xml:space="preserve">Max Weber (Edited by Robert K Merton, Cs), </w:t>
            </w:r>
            <w:r w:rsidRPr="00E23BFC">
              <w:rPr>
                <w:iCs/>
                <w:color w:val="000000"/>
                <w:spacing w:val="-10"/>
              </w:rPr>
              <w:t xml:space="preserve">The </w:t>
            </w:r>
            <w:proofErr w:type="spellStart"/>
            <w:r w:rsidRPr="00E23BFC">
              <w:rPr>
                <w:iCs/>
                <w:color w:val="000000"/>
                <w:spacing w:val="-10"/>
              </w:rPr>
              <w:t>Esencial</w:t>
            </w:r>
            <w:proofErr w:type="spellEnd"/>
            <w:r w:rsidRPr="00E23BFC">
              <w:rPr>
                <w:iCs/>
                <w:color w:val="000000"/>
                <w:spacing w:val="-10"/>
              </w:rPr>
              <w:t xml:space="preserve"> of Bureaucracy Organization: An Ideal-</w:t>
            </w:r>
            <w:r>
              <w:rPr>
                <w:iCs/>
                <w:color w:val="000000"/>
                <w:spacing w:val="-10"/>
              </w:rPr>
              <w:t xml:space="preserve">Type </w:t>
            </w:r>
            <w:proofErr w:type="spellStart"/>
            <w:r>
              <w:rPr>
                <w:iCs/>
                <w:color w:val="000000"/>
                <w:spacing w:val="-10"/>
              </w:rPr>
              <w:t>Contruction</w:t>
            </w:r>
            <w:proofErr w:type="spellEnd"/>
            <w:r>
              <w:rPr>
                <w:iCs/>
                <w:color w:val="000000"/>
                <w:spacing w:val="-10"/>
              </w:rPr>
              <w:t xml:space="preserve">, Journal, </w:t>
            </w:r>
            <w:proofErr w:type="gramStart"/>
            <w:r>
              <w:rPr>
                <w:iCs/>
                <w:color w:val="000000"/>
                <w:spacing w:val="-10"/>
              </w:rPr>
              <w:t>Free</w:t>
            </w:r>
            <w:proofErr w:type="gramEnd"/>
            <w:r>
              <w:rPr>
                <w:iCs/>
                <w:color w:val="000000"/>
                <w:spacing w:val="-10"/>
              </w:rPr>
              <w:t xml:space="preserve"> </w:t>
            </w:r>
            <w:r w:rsidRPr="00E23BFC">
              <w:rPr>
                <w:iCs/>
                <w:color w:val="000000"/>
                <w:spacing w:val="-10"/>
              </w:rPr>
              <w:t>Press.</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Miftah</w:t>
            </w:r>
            <w:proofErr w:type="spellEnd"/>
            <w:r w:rsidRPr="00E23BFC">
              <w:rPr>
                <w:color w:val="000000"/>
                <w:spacing w:val="-10"/>
              </w:rPr>
              <w:t xml:space="preserve"> </w:t>
            </w:r>
            <w:proofErr w:type="spellStart"/>
            <w:r w:rsidRPr="00E23BFC">
              <w:rPr>
                <w:color w:val="000000"/>
                <w:spacing w:val="-10"/>
              </w:rPr>
              <w:t>Thoha</w:t>
            </w:r>
            <w:proofErr w:type="spellEnd"/>
            <w:r w:rsidRPr="00E23BFC">
              <w:rPr>
                <w:color w:val="000000"/>
                <w:spacing w:val="-10"/>
              </w:rPr>
              <w:t xml:space="preserve">, 2003, </w:t>
            </w:r>
            <w:proofErr w:type="spellStart"/>
            <w:r w:rsidRPr="00E23BFC">
              <w:rPr>
                <w:iCs/>
                <w:color w:val="000000"/>
                <w:spacing w:val="-10"/>
              </w:rPr>
              <w:t>Ilmu</w:t>
            </w:r>
            <w:proofErr w:type="spellEnd"/>
            <w:r w:rsidRPr="00E23BFC">
              <w:rPr>
                <w:iCs/>
                <w:color w:val="000000"/>
                <w:spacing w:val="-10"/>
              </w:rPr>
              <w:t xml:space="preserve"> </w:t>
            </w:r>
            <w:proofErr w:type="spellStart"/>
            <w:r w:rsidRPr="00E23BFC">
              <w:rPr>
                <w:iCs/>
                <w:color w:val="000000"/>
                <w:spacing w:val="-10"/>
              </w:rPr>
              <w:t>Administrasi</w:t>
            </w:r>
            <w:proofErr w:type="spellEnd"/>
            <w:r w:rsidRPr="00E23BFC">
              <w:rPr>
                <w:iCs/>
                <w:color w:val="000000"/>
                <w:spacing w:val="-10"/>
              </w:rPr>
              <w:t xml:space="preserve"> Negara, </w:t>
            </w:r>
            <w:proofErr w:type="spellStart"/>
            <w:r w:rsidRPr="00E23BFC">
              <w:rPr>
                <w:color w:val="000000"/>
                <w:spacing w:val="-10"/>
              </w:rPr>
              <w:t>Cetakan</w:t>
            </w:r>
            <w:proofErr w:type="spellEnd"/>
            <w:r w:rsidRPr="00E23BFC">
              <w:rPr>
                <w:color w:val="000000"/>
                <w:spacing w:val="-10"/>
              </w:rPr>
              <w:t xml:space="preserve"> </w:t>
            </w:r>
            <w:proofErr w:type="spellStart"/>
            <w:r w:rsidRPr="00E23BFC">
              <w:rPr>
                <w:color w:val="000000"/>
                <w:spacing w:val="-10"/>
              </w:rPr>
              <w:t>ke</w:t>
            </w:r>
            <w:proofErr w:type="spellEnd"/>
            <w:r w:rsidRPr="00E23BFC">
              <w:rPr>
                <w:color w:val="000000"/>
                <w:spacing w:val="-10"/>
              </w:rPr>
              <w:t xml:space="preserve"> VIII, Jakarta: </w:t>
            </w:r>
            <w:proofErr w:type="spellStart"/>
            <w:r w:rsidRPr="00E23BFC">
              <w:rPr>
                <w:color w:val="000000"/>
                <w:spacing w:val="-10"/>
              </w:rPr>
              <w:t>Rajawali</w:t>
            </w:r>
            <w:proofErr w:type="spellEnd"/>
            <w:r w:rsidRPr="00E23BFC">
              <w:rPr>
                <w:color w:val="000000"/>
                <w:spacing w:val="-10"/>
              </w:rPr>
              <w:t xml:space="preserve"> Press.</w:t>
            </w:r>
          </w:p>
          <w:p w:rsidR="00A2750E" w:rsidRPr="00E23BFC"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Ndraha</w:t>
            </w:r>
            <w:proofErr w:type="spellEnd"/>
            <w:r w:rsidRPr="00E23BFC">
              <w:rPr>
                <w:color w:val="000000"/>
                <w:spacing w:val="-10"/>
              </w:rPr>
              <w:t xml:space="preserve"> </w:t>
            </w:r>
            <w:proofErr w:type="spellStart"/>
            <w:r w:rsidRPr="00E23BFC">
              <w:rPr>
                <w:color w:val="000000"/>
                <w:spacing w:val="-10"/>
              </w:rPr>
              <w:t>Taliziduhu</w:t>
            </w:r>
            <w:proofErr w:type="spellEnd"/>
            <w:r w:rsidRPr="00E23BFC">
              <w:rPr>
                <w:color w:val="000000"/>
                <w:spacing w:val="-10"/>
              </w:rPr>
              <w:t xml:space="preserve">, 1986, </w:t>
            </w:r>
            <w:proofErr w:type="spellStart"/>
            <w:r w:rsidRPr="00E23BFC">
              <w:rPr>
                <w:iCs/>
                <w:color w:val="000000"/>
                <w:spacing w:val="-10"/>
              </w:rPr>
              <w:t>Birokrasi</w:t>
            </w:r>
            <w:proofErr w:type="spellEnd"/>
            <w:r w:rsidRPr="00E23BFC">
              <w:rPr>
                <w:iCs/>
                <w:color w:val="000000"/>
                <w:spacing w:val="-10"/>
              </w:rPr>
              <w:t xml:space="preserve"> Pembangunan: </w:t>
            </w:r>
            <w:proofErr w:type="spellStart"/>
            <w:r w:rsidRPr="00E23BFC">
              <w:rPr>
                <w:iCs/>
                <w:color w:val="000000"/>
                <w:spacing w:val="-10"/>
              </w:rPr>
              <w:t>Dominasi</w:t>
            </w:r>
            <w:proofErr w:type="spellEnd"/>
            <w:r w:rsidRPr="00E23BFC">
              <w:rPr>
                <w:iCs/>
                <w:color w:val="000000"/>
                <w:spacing w:val="-10"/>
              </w:rPr>
              <w:t xml:space="preserve"> </w:t>
            </w:r>
            <w:proofErr w:type="spellStart"/>
            <w:r w:rsidRPr="00E23BFC">
              <w:rPr>
                <w:iCs/>
                <w:color w:val="000000"/>
                <w:spacing w:val="-10"/>
              </w:rPr>
              <w:t>atau</w:t>
            </w:r>
            <w:proofErr w:type="spellEnd"/>
            <w:r w:rsidRPr="00E23BFC">
              <w:rPr>
                <w:iCs/>
                <w:color w:val="000000"/>
                <w:spacing w:val="-10"/>
              </w:rPr>
              <w:t xml:space="preserve"> </w:t>
            </w:r>
            <w:proofErr w:type="spellStart"/>
            <w:r w:rsidRPr="00E23BFC">
              <w:rPr>
                <w:iCs/>
                <w:color w:val="000000"/>
                <w:spacing w:val="-10"/>
              </w:rPr>
              <w:t>Alat</w:t>
            </w:r>
            <w:proofErr w:type="spellEnd"/>
            <w:r w:rsidRPr="00E23BFC">
              <w:rPr>
                <w:iCs/>
                <w:color w:val="000000"/>
                <w:spacing w:val="-10"/>
              </w:rPr>
              <w:t xml:space="preserve"> </w:t>
            </w:r>
            <w:proofErr w:type="spellStart"/>
            <w:r w:rsidRPr="00E23BFC">
              <w:rPr>
                <w:iCs/>
                <w:color w:val="000000"/>
                <w:spacing w:val="-10"/>
              </w:rPr>
              <w:t>Demokrasi</w:t>
            </w:r>
            <w:proofErr w:type="spellEnd"/>
            <w:r w:rsidRPr="00E23BFC">
              <w:rPr>
                <w:iCs/>
                <w:color w:val="000000"/>
                <w:spacing w:val="-10"/>
              </w:rPr>
              <w:t xml:space="preserve">, </w:t>
            </w:r>
            <w:r w:rsidRPr="00E23BFC">
              <w:rPr>
                <w:color w:val="000000"/>
                <w:spacing w:val="-10"/>
              </w:rPr>
              <w:t xml:space="preserve">Jakarta: </w:t>
            </w:r>
            <w:proofErr w:type="spellStart"/>
            <w:r w:rsidRPr="00E23BFC">
              <w:rPr>
                <w:color w:val="000000"/>
                <w:spacing w:val="-10"/>
              </w:rPr>
              <w:t>Gramedia</w:t>
            </w:r>
            <w:proofErr w:type="spellEnd"/>
            <w:r w:rsidRPr="00E23BFC">
              <w:rPr>
                <w:color w:val="000000"/>
                <w:spacing w:val="-10"/>
              </w:rPr>
              <w:t>.</w:t>
            </w:r>
          </w:p>
          <w:p w:rsidR="00A2750E" w:rsidRPr="00545EFB"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Solichin</w:t>
            </w:r>
            <w:proofErr w:type="spellEnd"/>
            <w:r w:rsidRPr="00E23BFC">
              <w:rPr>
                <w:color w:val="000000"/>
                <w:spacing w:val="-10"/>
              </w:rPr>
              <w:t xml:space="preserve"> Abdul </w:t>
            </w:r>
            <w:proofErr w:type="spellStart"/>
            <w:r w:rsidRPr="00E23BFC">
              <w:rPr>
                <w:color w:val="000000"/>
                <w:spacing w:val="-10"/>
              </w:rPr>
              <w:t>Wahab</w:t>
            </w:r>
            <w:proofErr w:type="spellEnd"/>
            <w:r w:rsidRPr="00E23BFC">
              <w:rPr>
                <w:color w:val="000000"/>
                <w:spacing w:val="-10"/>
              </w:rPr>
              <w:t xml:space="preserve">, 1998, </w:t>
            </w:r>
            <w:proofErr w:type="spellStart"/>
            <w:r w:rsidRPr="00E23BFC">
              <w:rPr>
                <w:iCs/>
                <w:color w:val="000000"/>
                <w:spacing w:val="-10"/>
              </w:rPr>
              <w:t>Reformasi</w:t>
            </w:r>
            <w:proofErr w:type="spellEnd"/>
            <w:r w:rsidRPr="00E23BFC">
              <w:rPr>
                <w:iCs/>
                <w:color w:val="000000"/>
                <w:spacing w:val="-10"/>
              </w:rPr>
              <w:t xml:space="preserve"> </w:t>
            </w:r>
            <w:proofErr w:type="spellStart"/>
            <w:r w:rsidRPr="00E23BFC">
              <w:rPr>
                <w:iCs/>
                <w:color w:val="000000"/>
                <w:spacing w:val="-10"/>
              </w:rPr>
              <w:t>Pelayanan</w:t>
            </w:r>
            <w:proofErr w:type="spellEnd"/>
            <w:r w:rsidRPr="00E23BFC">
              <w:rPr>
                <w:iCs/>
                <w:color w:val="000000"/>
                <w:spacing w:val="-10"/>
              </w:rPr>
              <w:t xml:space="preserve"> </w:t>
            </w:r>
            <w:proofErr w:type="spellStart"/>
            <w:r w:rsidRPr="00E23BFC">
              <w:rPr>
                <w:iCs/>
                <w:color w:val="000000"/>
                <w:spacing w:val="-10"/>
              </w:rPr>
              <w:t>Publik</w:t>
            </w:r>
            <w:proofErr w:type="spellEnd"/>
            <w:r w:rsidRPr="00E23BFC">
              <w:rPr>
                <w:iCs/>
                <w:color w:val="000000"/>
                <w:spacing w:val="-10"/>
              </w:rPr>
              <w:t xml:space="preserve"> </w:t>
            </w:r>
            <w:proofErr w:type="spellStart"/>
            <w:r w:rsidRPr="00E23BFC">
              <w:rPr>
                <w:iCs/>
                <w:color w:val="000000"/>
                <w:spacing w:val="-10"/>
              </w:rPr>
              <w:t>Menuju</w:t>
            </w:r>
            <w:proofErr w:type="spellEnd"/>
            <w:r w:rsidRPr="00E23BFC">
              <w:rPr>
                <w:iCs/>
                <w:color w:val="000000"/>
                <w:spacing w:val="-10"/>
              </w:rPr>
              <w:t xml:space="preserve"> </w:t>
            </w:r>
            <w:proofErr w:type="spellStart"/>
            <w:r w:rsidRPr="00E23BFC">
              <w:rPr>
                <w:iCs/>
                <w:color w:val="000000"/>
                <w:spacing w:val="-10"/>
              </w:rPr>
              <w:t>Sistem</w:t>
            </w:r>
            <w:proofErr w:type="spellEnd"/>
            <w:r w:rsidRPr="00E23BFC">
              <w:rPr>
                <w:iCs/>
                <w:color w:val="000000"/>
                <w:spacing w:val="-10"/>
              </w:rPr>
              <w:t xml:space="preserve"> yang </w:t>
            </w:r>
            <w:proofErr w:type="spellStart"/>
            <w:r w:rsidRPr="00E23BFC">
              <w:rPr>
                <w:iCs/>
                <w:color w:val="000000"/>
                <w:spacing w:val="-10"/>
              </w:rPr>
              <w:t>Responsif</w:t>
            </w:r>
            <w:proofErr w:type="spellEnd"/>
            <w:r w:rsidRPr="00E23BFC">
              <w:rPr>
                <w:iCs/>
                <w:color w:val="000000"/>
                <w:spacing w:val="-10"/>
              </w:rPr>
              <w:t xml:space="preserve"> </w:t>
            </w:r>
            <w:proofErr w:type="spellStart"/>
            <w:r w:rsidRPr="00E23BFC">
              <w:rPr>
                <w:iCs/>
                <w:color w:val="000000"/>
                <w:spacing w:val="-10"/>
              </w:rPr>
              <w:t>dan</w:t>
            </w:r>
            <w:proofErr w:type="spellEnd"/>
            <w:r w:rsidRPr="00E23BFC">
              <w:rPr>
                <w:iCs/>
                <w:color w:val="000000"/>
                <w:spacing w:val="-10"/>
              </w:rPr>
              <w:t xml:space="preserve"> </w:t>
            </w:r>
            <w:proofErr w:type="spellStart"/>
            <w:r w:rsidRPr="00E23BFC">
              <w:rPr>
                <w:iCs/>
                <w:color w:val="000000"/>
                <w:spacing w:val="-10"/>
              </w:rPr>
              <w:t>Berkualitas</w:t>
            </w:r>
            <w:proofErr w:type="spellEnd"/>
            <w:r w:rsidRPr="00E23BFC">
              <w:rPr>
                <w:iCs/>
                <w:color w:val="000000"/>
                <w:spacing w:val="-10"/>
              </w:rPr>
              <w:t xml:space="preserve">, </w:t>
            </w:r>
            <w:r w:rsidRPr="00E23BFC">
              <w:rPr>
                <w:color w:val="000000"/>
                <w:spacing w:val="-10"/>
              </w:rPr>
              <w:t>M</w:t>
            </w:r>
            <w:r>
              <w:rPr>
                <w:color w:val="000000"/>
                <w:spacing w:val="-10"/>
              </w:rPr>
              <w:t xml:space="preserve">alang: </w:t>
            </w:r>
            <w:proofErr w:type="spellStart"/>
            <w:r>
              <w:rPr>
                <w:color w:val="000000"/>
                <w:spacing w:val="-10"/>
              </w:rPr>
              <w:t>Fakultas</w:t>
            </w:r>
            <w:proofErr w:type="spellEnd"/>
            <w:r>
              <w:rPr>
                <w:color w:val="000000"/>
                <w:spacing w:val="-10"/>
              </w:rPr>
              <w:t xml:space="preserve"> </w:t>
            </w:r>
            <w:proofErr w:type="spellStart"/>
            <w:r>
              <w:rPr>
                <w:color w:val="000000"/>
                <w:spacing w:val="-10"/>
              </w:rPr>
              <w:t>Ilmu</w:t>
            </w:r>
            <w:proofErr w:type="spellEnd"/>
            <w:r>
              <w:rPr>
                <w:color w:val="000000"/>
                <w:spacing w:val="-10"/>
              </w:rPr>
              <w:t xml:space="preserve"> </w:t>
            </w:r>
            <w:proofErr w:type="spellStart"/>
            <w:r w:rsidRPr="00E23BFC">
              <w:rPr>
                <w:color w:val="000000"/>
                <w:spacing w:val="-10"/>
              </w:rPr>
              <w:t>Administrasi</w:t>
            </w:r>
            <w:proofErr w:type="spellEnd"/>
            <w:r w:rsidRPr="00E23BFC">
              <w:rPr>
                <w:color w:val="000000"/>
                <w:spacing w:val="-10"/>
              </w:rPr>
              <w:t xml:space="preserve"> Negara UNBRAW.</w:t>
            </w:r>
          </w:p>
          <w:p w:rsidR="00A2750E" w:rsidRPr="00545EFB"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545EFB">
              <w:rPr>
                <w:color w:val="000000"/>
                <w:spacing w:val="-10"/>
              </w:rPr>
              <w:t>Sondang</w:t>
            </w:r>
            <w:proofErr w:type="spellEnd"/>
            <w:r w:rsidRPr="00545EFB">
              <w:rPr>
                <w:color w:val="000000"/>
                <w:spacing w:val="-10"/>
              </w:rPr>
              <w:t xml:space="preserve"> P. </w:t>
            </w:r>
            <w:proofErr w:type="spellStart"/>
            <w:r w:rsidRPr="00545EFB">
              <w:rPr>
                <w:color w:val="000000"/>
                <w:spacing w:val="-10"/>
              </w:rPr>
              <w:t>Siagian</w:t>
            </w:r>
            <w:proofErr w:type="spellEnd"/>
            <w:r w:rsidRPr="00545EFB">
              <w:rPr>
                <w:color w:val="000000"/>
                <w:spacing w:val="-10"/>
              </w:rPr>
              <w:t xml:space="preserve">, 2007, </w:t>
            </w:r>
            <w:proofErr w:type="spellStart"/>
            <w:r w:rsidRPr="00545EFB">
              <w:rPr>
                <w:iCs/>
                <w:color w:val="000000"/>
                <w:spacing w:val="-10"/>
              </w:rPr>
              <w:t>Administrasi</w:t>
            </w:r>
            <w:proofErr w:type="spellEnd"/>
            <w:r w:rsidRPr="00545EFB">
              <w:rPr>
                <w:iCs/>
                <w:color w:val="000000"/>
                <w:spacing w:val="-10"/>
              </w:rPr>
              <w:t xml:space="preserve"> Pembangunan: </w:t>
            </w:r>
            <w:proofErr w:type="spellStart"/>
            <w:r w:rsidRPr="00545EFB">
              <w:rPr>
                <w:iCs/>
                <w:color w:val="000000"/>
                <w:spacing w:val="-10"/>
              </w:rPr>
              <w:t>Konsep</w:t>
            </w:r>
            <w:proofErr w:type="spellEnd"/>
            <w:r w:rsidRPr="00545EFB">
              <w:rPr>
                <w:iCs/>
                <w:color w:val="000000"/>
                <w:spacing w:val="-10"/>
              </w:rPr>
              <w:t xml:space="preserve">, </w:t>
            </w:r>
            <w:proofErr w:type="spellStart"/>
            <w:r w:rsidRPr="00545EFB">
              <w:rPr>
                <w:iCs/>
                <w:color w:val="000000"/>
                <w:spacing w:val="-10"/>
              </w:rPr>
              <w:t>Dimensi</w:t>
            </w:r>
            <w:proofErr w:type="spellEnd"/>
            <w:r w:rsidRPr="00545EFB">
              <w:rPr>
                <w:iCs/>
                <w:color w:val="000000"/>
                <w:spacing w:val="-10"/>
              </w:rPr>
              <w:t xml:space="preserve"> </w:t>
            </w:r>
            <w:proofErr w:type="spellStart"/>
            <w:r w:rsidRPr="00545EFB">
              <w:rPr>
                <w:iCs/>
                <w:color w:val="000000"/>
                <w:spacing w:val="-10"/>
              </w:rPr>
              <w:t>dan</w:t>
            </w:r>
            <w:proofErr w:type="spellEnd"/>
            <w:r w:rsidRPr="00545EFB">
              <w:rPr>
                <w:iCs/>
                <w:color w:val="000000"/>
                <w:spacing w:val="-10"/>
              </w:rPr>
              <w:t xml:space="preserve"> </w:t>
            </w:r>
            <w:proofErr w:type="spellStart"/>
            <w:r w:rsidRPr="00545EFB">
              <w:rPr>
                <w:iCs/>
                <w:color w:val="000000"/>
                <w:spacing w:val="-10"/>
              </w:rPr>
              <w:t>Strateginya</w:t>
            </w:r>
            <w:proofErr w:type="spellEnd"/>
            <w:r w:rsidRPr="00545EFB">
              <w:rPr>
                <w:iCs/>
                <w:color w:val="000000"/>
                <w:spacing w:val="-10"/>
              </w:rPr>
              <w:t xml:space="preserve">, </w:t>
            </w:r>
            <w:proofErr w:type="spellStart"/>
            <w:r w:rsidRPr="00545EFB">
              <w:rPr>
                <w:color w:val="000000"/>
                <w:spacing w:val="-10"/>
              </w:rPr>
              <w:t>Cetakan</w:t>
            </w:r>
            <w:proofErr w:type="spellEnd"/>
            <w:r>
              <w:rPr>
                <w:color w:val="000000"/>
                <w:spacing w:val="-10"/>
              </w:rPr>
              <w:t xml:space="preserve"> </w:t>
            </w:r>
            <w:proofErr w:type="spellStart"/>
            <w:r>
              <w:rPr>
                <w:color w:val="000000"/>
                <w:spacing w:val="-10"/>
              </w:rPr>
              <w:t>Kelima</w:t>
            </w:r>
            <w:proofErr w:type="spellEnd"/>
            <w:r>
              <w:rPr>
                <w:color w:val="000000"/>
                <w:spacing w:val="-10"/>
              </w:rPr>
              <w:t xml:space="preserve">, Jakarta: </w:t>
            </w:r>
            <w:proofErr w:type="spellStart"/>
            <w:r>
              <w:rPr>
                <w:color w:val="000000"/>
                <w:spacing w:val="-10"/>
              </w:rPr>
              <w:t>Penerbit</w:t>
            </w:r>
            <w:proofErr w:type="spellEnd"/>
            <w:r>
              <w:rPr>
                <w:color w:val="000000"/>
                <w:spacing w:val="-10"/>
              </w:rPr>
              <w:t xml:space="preserve"> </w:t>
            </w:r>
            <w:proofErr w:type="spellStart"/>
            <w:r>
              <w:rPr>
                <w:color w:val="000000"/>
                <w:spacing w:val="-10"/>
              </w:rPr>
              <w:t>Bumi</w:t>
            </w:r>
            <w:proofErr w:type="spellEnd"/>
            <w:r>
              <w:rPr>
                <w:color w:val="000000"/>
                <w:spacing w:val="-10"/>
              </w:rPr>
              <w:t xml:space="preserve"> </w:t>
            </w:r>
            <w:proofErr w:type="spellStart"/>
            <w:r w:rsidRPr="00545EFB">
              <w:rPr>
                <w:color w:val="000000"/>
                <w:spacing w:val="-10"/>
              </w:rPr>
              <w:t>Aksara</w:t>
            </w:r>
            <w:proofErr w:type="spellEnd"/>
            <w:r w:rsidRPr="00545EFB">
              <w:rPr>
                <w:color w:val="000000"/>
                <w:spacing w:val="-10"/>
              </w:rPr>
              <w:t>.</w:t>
            </w:r>
          </w:p>
          <w:p w:rsidR="00A2750E"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proofErr w:type="spellStart"/>
            <w:r w:rsidRPr="00E23BFC">
              <w:rPr>
                <w:color w:val="000000"/>
                <w:spacing w:val="-10"/>
              </w:rPr>
              <w:t>Syukur</w:t>
            </w:r>
            <w:proofErr w:type="spellEnd"/>
            <w:r w:rsidRPr="00E23BFC">
              <w:rPr>
                <w:color w:val="000000"/>
                <w:spacing w:val="-10"/>
              </w:rPr>
              <w:t xml:space="preserve"> Abdullah, 1991, </w:t>
            </w:r>
            <w:proofErr w:type="spellStart"/>
            <w:r w:rsidRPr="00E23BFC">
              <w:rPr>
                <w:iCs/>
                <w:color w:val="000000"/>
                <w:spacing w:val="-10"/>
              </w:rPr>
              <w:t>Budaya</w:t>
            </w:r>
            <w:proofErr w:type="spellEnd"/>
            <w:r w:rsidRPr="00E23BFC">
              <w:rPr>
                <w:iCs/>
                <w:color w:val="000000"/>
                <w:spacing w:val="-10"/>
              </w:rPr>
              <w:t xml:space="preserve"> </w:t>
            </w:r>
            <w:proofErr w:type="spellStart"/>
            <w:r w:rsidRPr="00E23BFC">
              <w:rPr>
                <w:iCs/>
                <w:color w:val="000000"/>
                <w:spacing w:val="-10"/>
              </w:rPr>
              <w:t>Birokrasi</w:t>
            </w:r>
            <w:proofErr w:type="spellEnd"/>
            <w:r w:rsidRPr="00E23BFC">
              <w:rPr>
                <w:iCs/>
                <w:color w:val="000000"/>
                <w:spacing w:val="-10"/>
              </w:rPr>
              <w:t xml:space="preserve"> Indonesia, </w:t>
            </w:r>
            <w:r w:rsidRPr="00E23BFC">
              <w:rPr>
                <w:color w:val="000000"/>
                <w:spacing w:val="-10"/>
              </w:rPr>
              <w:t xml:space="preserve">Jakarta: PT. </w:t>
            </w:r>
            <w:proofErr w:type="spellStart"/>
            <w:r w:rsidRPr="00E23BFC">
              <w:rPr>
                <w:color w:val="000000"/>
                <w:spacing w:val="-10"/>
              </w:rPr>
              <w:t>Pustaka</w:t>
            </w:r>
            <w:proofErr w:type="spellEnd"/>
            <w:r w:rsidRPr="00E23BFC">
              <w:rPr>
                <w:color w:val="000000"/>
                <w:spacing w:val="-10"/>
              </w:rPr>
              <w:t xml:space="preserve"> </w:t>
            </w:r>
            <w:proofErr w:type="spellStart"/>
            <w:r w:rsidRPr="00E23BFC">
              <w:rPr>
                <w:color w:val="000000"/>
                <w:spacing w:val="-10"/>
              </w:rPr>
              <w:t>Utama</w:t>
            </w:r>
            <w:proofErr w:type="spellEnd"/>
            <w:r w:rsidRPr="00E23BFC">
              <w:rPr>
                <w:color w:val="000000"/>
                <w:spacing w:val="-10"/>
              </w:rPr>
              <w:t xml:space="preserve"> </w:t>
            </w:r>
            <w:proofErr w:type="spellStart"/>
            <w:r w:rsidRPr="00E23BFC">
              <w:rPr>
                <w:color w:val="000000"/>
                <w:spacing w:val="-10"/>
              </w:rPr>
              <w:t>Grafika</w:t>
            </w:r>
            <w:proofErr w:type="spellEnd"/>
            <w:r w:rsidRPr="00E23BFC">
              <w:rPr>
                <w:color w:val="000000"/>
                <w:spacing w:val="-10"/>
              </w:rPr>
              <w:t>.</w:t>
            </w:r>
          </w:p>
          <w:p w:rsidR="00A2750E" w:rsidRPr="00C35794" w:rsidRDefault="00A2750E" w:rsidP="00A2750E">
            <w:pPr>
              <w:widowControl w:val="0"/>
              <w:numPr>
                <w:ilvl w:val="0"/>
                <w:numId w:val="24"/>
              </w:numPr>
              <w:shd w:val="clear" w:color="auto" w:fill="FFFFFF"/>
              <w:autoSpaceDE w:val="0"/>
              <w:autoSpaceDN w:val="0"/>
              <w:adjustRightInd w:val="0"/>
              <w:spacing w:line="228" w:lineRule="auto"/>
              <w:rPr>
                <w:color w:val="000000"/>
                <w:spacing w:val="-10"/>
              </w:rPr>
            </w:pPr>
            <w:r w:rsidRPr="00C35794">
              <w:rPr>
                <w:color w:val="000000"/>
                <w:spacing w:val="-10"/>
              </w:rPr>
              <w:t xml:space="preserve">Yogi </w:t>
            </w:r>
            <w:proofErr w:type="spellStart"/>
            <w:r w:rsidRPr="00C35794">
              <w:rPr>
                <w:color w:val="000000"/>
                <w:spacing w:val="-10"/>
              </w:rPr>
              <w:t>Suprayogi</w:t>
            </w:r>
            <w:proofErr w:type="spellEnd"/>
            <w:r w:rsidRPr="00C35794">
              <w:rPr>
                <w:color w:val="000000"/>
                <w:spacing w:val="-10"/>
              </w:rPr>
              <w:t xml:space="preserve"> </w:t>
            </w:r>
            <w:proofErr w:type="spellStart"/>
            <w:r w:rsidRPr="00C35794">
              <w:rPr>
                <w:color w:val="000000"/>
                <w:spacing w:val="-10"/>
              </w:rPr>
              <w:t>Sugandi</w:t>
            </w:r>
            <w:proofErr w:type="spellEnd"/>
            <w:r w:rsidRPr="00C35794">
              <w:rPr>
                <w:color w:val="000000"/>
                <w:spacing w:val="-10"/>
              </w:rPr>
              <w:t xml:space="preserve">, 2011, </w:t>
            </w:r>
            <w:proofErr w:type="spellStart"/>
            <w:r w:rsidRPr="00C35794">
              <w:rPr>
                <w:iCs/>
                <w:color w:val="000000"/>
                <w:spacing w:val="-10"/>
              </w:rPr>
              <w:t>Administrasi</w:t>
            </w:r>
            <w:proofErr w:type="spellEnd"/>
            <w:r w:rsidRPr="00C35794">
              <w:rPr>
                <w:iCs/>
                <w:color w:val="000000"/>
                <w:spacing w:val="-10"/>
              </w:rPr>
              <w:t xml:space="preserve"> </w:t>
            </w:r>
            <w:proofErr w:type="spellStart"/>
            <w:r w:rsidRPr="00C35794">
              <w:rPr>
                <w:iCs/>
                <w:color w:val="000000"/>
                <w:spacing w:val="-10"/>
              </w:rPr>
              <w:t>Publik</w:t>
            </w:r>
            <w:proofErr w:type="spellEnd"/>
            <w:r w:rsidRPr="00C35794">
              <w:rPr>
                <w:iCs/>
                <w:color w:val="000000"/>
                <w:spacing w:val="-10"/>
              </w:rPr>
              <w:t xml:space="preserve">: </w:t>
            </w:r>
            <w:proofErr w:type="spellStart"/>
            <w:r w:rsidRPr="00C35794">
              <w:rPr>
                <w:iCs/>
                <w:color w:val="000000"/>
                <w:spacing w:val="-10"/>
              </w:rPr>
              <w:t>Konsep</w:t>
            </w:r>
            <w:proofErr w:type="spellEnd"/>
            <w:r w:rsidRPr="00C35794">
              <w:rPr>
                <w:iCs/>
                <w:color w:val="000000"/>
                <w:spacing w:val="-10"/>
              </w:rPr>
              <w:t xml:space="preserve"> </w:t>
            </w:r>
            <w:proofErr w:type="spellStart"/>
            <w:r w:rsidRPr="00C35794">
              <w:rPr>
                <w:iCs/>
                <w:color w:val="000000"/>
                <w:spacing w:val="-10"/>
              </w:rPr>
              <w:t>dan</w:t>
            </w:r>
            <w:proofErr w:type="spellEnd"/>
            <w:r w:rsidRPr="00C35794">
              <w:rPr>
                <w:iCs/>
                <w:color w:val="000000"/>
                <w:spacing w:val="-10"/>
              </w:rPr>
              <w:t xml:space="preserve"> </w:t>
            </w:r>
            <w:proofErr w:type="spellStart"/>
            <w:r w:rsidRPr="00C35794">
              <w:rPr>
                <w:iCs/>
                <w:color w:val="000000"/>
                <w:spacing w:val="-10"/>
              </w:rPr>
              <w:t>Perkembangan</w:t>
            </w:r>
            <w:proofErr w:type="spellEnd"/>
            <w:r w:rsidRPr="00C35794">
              <w:rPr>
                <w:iCs/>
                <w:color w:val="000000"/>
                <w:spacing w:val="-10"/>
              </w:rPr>
              <w:t xml:space="preserve"> </w:t>
            </w:r>
            <w:proofErr w:type="spellStart"/>
            <w:r w:rsidRPr="00C35794">
              <w:rPr>
                <w:iCs/>
                <w:color w:val="000000"/>
                <w:spacing w:val="-10"/>
              </w:rPr>
              <w:t>Ilmu</w:t>
            </w:r>
            <w:proofErr w:type="spellEnd"/>
            <w:r w:rsidRPr="00C35794">
              <w:rPr>
                <w:iCs/>
                <w:color w:val="000000"/>
                <w:spacing w:val="-10"/>
              </w:rPr>
              <w:t xml:space="preserve"> di Indonesia, </w:t>
            </w:r>
            <w:r w:rsidRPr="00C35794">
              <w:rPr>
                <w:color w:val="000000"/>
                <w:spacing w:val="-10"/>
              </w:rPr>
              <w:t xml:space="preserve">Yogyakarta: </w:t>
            </w:r>
            <w:proofErr w:type="spellStart"/>
            <w:r w:rsidRPr="00C35794">
              <w:rPr>
                <w:color w:val="000000"/>
                <w:spacing w:val="-10"/>
              </w:rPr>
              <w:t>Graha</w:t>
            </w:r>
            <w:proofErr w:type="spellEnd"/>
            <w:r w:rsidRPr="00C35794">
              <w:rPr>
                <w:color w:val="000000"/>
                <w:spacing w:val="-10"/>
              </w:rPr>
              <w:t xml:space="preserve"> </w:t>
            </w:r>
            <w:proofErr w:type="spellStart"/>
            <w:r w:rsidRPr="00C35794">
              <w:rPr>
                <w:color w:val="000000"/>
                <w:spacing w:val="-10"/>
              </w:rPr>
              <w:t>Ilmu</w:t>
            </w:r>
            <w:proofErr w:type="spellEnd"/>
            <w:r w:rsidRPr="00C35794">
              <w:rPr>
                <w:color w:val="000000"/>
                <w:spacing w:val="-10"/>
              </w:rPr>
              <w:t>.</w:t>
            </w:r>
          </w:p>
        </w:tc>
      </w:tr>
    </w:tbl>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A2750E" w:rsidRDefault="00A2750E" w:rsidP="00A2750E">
      <w:pPr>
        <w:spacing w:after="0" w:line="240" w:lineRule="auto"/>
      </w:pPr>
    </w:p>
    <w:p w:rsidR="006503EA" w:rsidRDefault="00A2750E">
      <w:bookmarkStart w:id="0" w:name="_GoBack"/>
      <w:bookmarkEnd w:id="0"/>
    </w:p>
    <w:sectPr w:rsidR="00650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C27"/>
    <w:multiLevelType w:val="hybridMultilevel"/>
    <w:tmpl w:val="576AD1E0"/>
    <w:lvl w:ilvl="0" w:tplc="426808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E6AE6"/>
    <w:multiLevelType w:val="hybridMultilevel"/>
    <w:tmpl w:val="AA3A13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2D09CC"/>
    <w:multiLevelType w:val="hybridMultilevel"/>
    <w:tmpl w:val="1CD45C12"/>
    <w:lvl w:ilvl="0" w:tplc="F0DA8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04D2"/>
    <w:multiLevelType w:val="hybridMultilevel"/>
    <w:tmpl w:val="475CECAC"/>
    <w:lvl w:ilvl="0" w:tplc="85023B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2C5A"/>
    <w:multiLevelType w:val="hybridMultilevel"/>
    <w:tmpl w:val="63ECEC8E"/>
    <w:lvl w:ilvl="0" w:tplc="5EDA287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0F6BB3"/>
    <w:multiLevelType w:val="hybridMultilevel"/>
    <w:tmpl w:val="1086326C"/>
    <w:lvl w:ilvl="0" w:tplc="E86E47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80844"/>
    <w:multiLevelType w:val="hybridMultilevel"/>
    <w:tmpl w:val="84A41CEA"/>
    <w:lvl w:ilvl="0" w:tplc="1B48E5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E92009"/>
    <w:multiLevelType w:val="hybridMultilevel"/>
    <w:tmpl w:val="F84AB6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8C15574"/>
    <w:multiLevelType w:val="hybridMultilevel"/>
    <w:tmpl w:val="0860A742"/>
    <w:lvl w:ilvl="0" w:tplc="F496C7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64A0A"/>
    <w:multiLevelType w:val="hybridMultilevel"/>
    <w:tmpl w:val="DFB48D7E"/>
    <w:lvl w:ilvl="0" w:tplc="133EAC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B873E1A"/>
    <w:multiLevelType w:val="hybridMultilevel"/>
    <w:tmpl w:val="CBC621E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D402675"/>
    <w:multiLevelType w:val="hybridMultilevel"/>
    <w:tmpl w:val="08FE4C62"/>
    <w:lvl w:ilvl="0" w:tplc="21AE50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00FE0"/>
    <w:multiLevelType w:val="hybridMultilevel"/>
    <w:tmpl w:val="90E87A70"/>
    <w:lvl w:ilvl="0" w:tplc="AA8AFC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977AC"/>
    <w:multiLevelType w:val="hybridMultilevel"/>
    <w:tmpl w:val="2CDA0B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6E3533C"/>
    <w:multiLevelType w:val="hybridMultilevel"/>
    <w:tmpl w:val="CD3AA034"/>
    <w:lvl w:ilvl="0" w:tplc="3086E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9B2EC7"/>
    <w:multiLevelType w:val="hybridMultilevel"/>
    <w:tmpl w:val="859E8A40"/>
    <w:lvl w:ilvl="0" w:tplc="E11C75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F2246"/>
    <w:multiLevelType w:val="hybridMultilevel"/>
    <w:tmpl w:val="4566B12C"/>
    <w:lvl w:ilvl="0" w:tplc="61FEE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DB5E10"/>
    <w:multiLevelType w:val="hybridMultilevel"/>
    <w:tmpl w:val="B73625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C777AF6"/>
    <w:multiLevelType w:val="hybridMultilevel"/>
    <w:tmpl w:val="004CE4C0"/>
    <w:lvl w:ilvl="0" w:tplc="D4F8CB1E">
      <w:start w:val="1"/>
      <w:numFmt w:val="decimal"/>
      <w:lvlText w:val="%1."/>
      <w:lvlJc w:val="left"/>
      <w:pPr>
        <w:ind w:left="361"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E27EB"/>
    <w:multiLevelType w:val="hybridMultilevel"/>
    <w:tmpl w:val="4A6C8B8A"/>
    <w:lvl w:ilvl="0" w:tplc="F80C9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942C7"/>
    <w:multiLevelType w:val="hybridMultilevel"/>
    <w:tmpl w:val="93826D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D8C6D93"/>
    <w:multiLevelType w:val="hybridMultilevel"/>
    <w:tmpl w:val="CDD89318"/>
    <w:lvl w:ilvl="0" w:tplc="6FD0E4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F5547"/>
    <w:multiLevelType w:val="hybridMultilevel"/>
    <w:tmpl w:val="A17CA13C"/>
    <w:lvl w:ilvl="0" w:tplc="97FE8D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F3C80"/>
    <w:multiLevelType w:val="hybridMultilevel"/>
    <w:tmpl w:val="676C027C"/>
    <w:lvl w:ilvl="0" w:tplc="0316B1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21"/>
  </w:num>
  <w:num w:numId="4">
    <w:abstractNumId w:val="19"/>
  </w:num>
  <w:num w:numId="5">
    <w:abstractNumId w:val="15"/>
  </w:num>
  <w:num w:numId="6">
    <w:abstractNumId w:val="12"/>
  </w:num>
  <w:num w:numId="7">
    <w:abstractNumId w:val="20"/>
  </w:num>
  <w:num w:numId="8">
    <w:abstractNumId w:val="7"/>
  </w:num>
  <w:num w:numId="9">
    <w:abstractNumId w:val="17"/>
  </w:num>
  <w:num w:numId="10">
    <w:abstractNumId w:val="10"/>
  </w:num>
  <w:num w:numId="11">
    <w:abstractNumId w:val="13"/>
  </w:num>
  <w:num w:numId="12">
    <w:abstractNumId w:val="4"/>
  </w:num>
  <w:num w:numId="13">
    <w:abstractNumId w:val="9"/>
  </w:num>
  <w:num w:numId="14">
    <w:abstractNumId w:val="2"/>
  </w:num>
  <w:num w:numId="15">
    <w:abstractNumId w:val="16"/>
  </w:num>
  <w:num w:numId="16">
    <w:abstractNumId w:val="23"/>
  </w:num>
  <w:num w:numId="17">
    <w:abstractNumId w:val="22"/>
  </w:num>
  <w:num w:numId="18">
    <w:abstractNumId w:val="3"/>
  </w:num>
  <w:num w:numId="19">
    <w:abstractNumId w:val="6"/>
  </w:num>
  <w:num w:numId="20">
    <w:abstractNumId w:val="14"/>
  </w:num>
  <w:num w:numId="21">
    <w:abstractNumId w:val="0"/>
  </w:num>
  <w:num w:numId="22">
    <w:abstractNumId w:val="11"/>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0E"/>
    <w:rsid w:val="00050C04"/>
    <w:rsid w:val="003F70D3"/>
    <w:rsid w:val="00A275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E"/>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5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750E"/>
    <w:pPr>
      <w:ind w:left="720"/>
      <w:contextualSpacing/>
    </w:p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A2750E"/>
    <w:rPr>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2750E"/>
    <w:pPr>
      <w:widowControl w:val="0"/>
      <w:shd w:val="clear" w:color="auto" w:fill="FFFFFF"/>
      <w:spacing w:before="300" w:after="0" w:line="398" w:lineRule="exact"/>
      <w:ind w:hanging="380"/>
      <w:jc w:val="both"/>
    </w:pPr>
    <w:rPr>
      <w:rFonts w:asciiTheme="minorHAnsi" w:hAnsiTheme="minorHAnsi"/>
      <w:sz w:val="22"/>
      <w:lang w:val="id-ID"/>
    </w:rPr>
  </w:style>
  <w:style w:type="paragraph" w:styleId="BalloonText">
    <w:name w:val="Balloon Text"/>
    <w:basedOn w:val="Normal"/>
    <w:link w:val="BalloonTextChar"/>
    <w:uiPriority w:val="99"/>
    <w:semiHidden/>
    <w:unhideWhenUsed/>
    <w:rsid w:val="00A2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0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E"/>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50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750E"/>
    <w:pPr>
      <w:ind w:left="720"/>
      <w:contextualSpacing/>
    </w:p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rsid w:val="00A2750E"/>
    <w:rPr>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2750E"/>
    <w:pPr>
      <w:widowControl w:val="0"/>
      <w:shd w:val="clear" w:color="auto" w:fill="FFFFFF"/>
      <w:spacing w:before="300" w:after="0" w:line="398" w:lineRule="exact"/>
      <w:ind w:hanging="380"/>
      <w:jc w:val="both"/>
    </w:pPr>
    <w:rPr>
      <w:rFonts w:asciiTheme="minorHAnsi" w:hAnsiTheme="minorHAnsi"/>
      <w:sz w:val="22"/>
      <w:lang w:val="id-ID"/>
    </w:rPr>
  </w:style>
  <w:style w:type="paragraph" w:styleId="BalloonText">
    <w:name w:val="Balloon Text"/>
    <w:basedOn w:val="Normal"/>
    <w:link w:val="BalloonTextChar"/>
    <w:uiPriority w:val="99"/>
    <w:semiHidden/>
    <w:unhideWhenUsed/>
    <w:rsid w:val="00A2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0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FISIPUMA</dc:creator>
  <cp:lastModifiedBy>FISIPUMA</cp:lastModifiedBy>
  <cp:revision>1</cp:revision>
  <dcterms:created xsi:type="dcterms:W3CDTF">2018-10-10T03:18:00Z</dcterms:created>
  <dcterms:modified xsi:type="dcterms:W3CDTF">2018-10-10T03:21:00Z</dcterms:modified>
</cp:coreProperties>
</file>